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35B73">
      <w:pPr>
        <w:keepNext w:val="0"/>
        <w:keepLines w:val="0"/>
        <w:pageBreakBefore w:val="0"/>
        <w:widowControl/>
        <w:kinsoku/>
        <w:wordWrap/>
        <w:overflowPunct/>
        <w:topLinePunct w:val="0"/>
        <w:autoSpaceDE/>
        <w:autoSpaceDN/>
        <w:bidi w:val="0"/>
        <w:adjustRightInd w:val="0"/>
        <w:snapToGrid w:val="0"/>
        <w:spacing w:line="240" w:lineRule="auto"/>
        <w:ind w:firstLine="600" w:firstLineChars="200"/>
        <w:textAlignment w:val="auto"/>
        <w:rPr>
          <w:rFonts w:hint="default"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rPr>
        <w:t>项目</w:t>
      </w:r>
      <w:r>
        <w:rPr>
          <w:rFonts w:hint="eastAsia" w:ascii="仿宋" w:hAnsi="仿宋" w:eastAsia="仿宋" w:cs="仿宋"/>
          <w:b w:val="0"/>
          <w:bCs/>
          <w:color w:val="auto"/>
          <w:sz w:val="30"/>
          <w:szCs w:val="30"/>
          <w:highlight w:val="none"/>
          <w:u w:val="none"/>
          <w:lang w:val="en-US" w:eastAsia="zh-CN"/>
        </w:rPr>
        <w:t>编号：</w:t>
      </w:r>
      <w:r>
        <w:rPr>
          <w:rFonts w:hint="eastAsia" w:ascii="仿宋" w:hAnsi="仿宋" w:eastAsia="仿宋" w:cs="仿宋"/>
          <w:b w:val="0"/>
          <w:bCs/>
          <w:color w:val="auto"/>
          <w:sz w:val="30"/>
          <w:szCs w:val="30"/>
          <w:highlight w:val="none"/>
          <w:lang w:val="en-US" w:eastAsia="zh-CN"/>
        </w:rPr>
        <w:t>191852</w:t>
      </w:r>
      <w:r>
        <w:rPr>
          <w:rFonts w:hint="eastAsia" w:ascii="仿宋" w:hAnsi="仿宋" w:eastAsia="仿宋" w:cs="仿宋"/>
          <w:b w:val="0"/>
          <w:bCs/>
          <w:color w:val="auto"/>
          <w:kern w:val="2"/>
          <w:sz w:val="30"/>
          <w:szCs w:val="30"/>
          <w:highlight w:val="none"/>
          <w:lang w:val="en-US" w:eastAsia="zh-CN" w:bidi="ar-SA"/>
        </w:rPr>
        <w:t>26010790</w:t>
      </w:r>
    </w:p>
    <w:p w14:paraId="4F275A4D">
      <w:pPr>
        <w:widowControl/>
        <w:spacing w:line="360" w:lineRule="auto"/>
        <w:rPr>
          <w:rFonts w:hint="eastAsia" w:ascii="仿宋" w:hAnsi="仿宋" w:eastAsia="仿宋" w:cs="仿宋"/>
          <w:b w:val="0"/>
          <w:bCs/>
          <w:color w:val="auto"/>
          <w:sz w:val="30"/>
          <w:szCs w:val="30"/>
          <w:highlight w:val="none"/>
          <w:u w:val="single"/>
          <w:lang w:val="en-US" w:eastAsia="zh-CN"/>
        </w:rPr>
      </w:pPr>
    </w:p>
    <w:p w14:paraId="76FF5D73">
      <w:pPr>
        <w:widowControl/>
        <w:spacing w:line="360" w:lineRule="auto"/>
        <w:rPr>
          <w:rFonts w:hint="eastAsia" w:ascii="仿宋" w:hAnsi="仿宋" w:eastAsia="仿宋" w:cs="仿宋"/>
          <w:b w:val="0"/>
          <w:bCs/>
          <w:color w:val="auto"/>
          <w:sz w:val="30"/>
          <w:szCs w:val="30"/>
          <w:highlight w:val="none"/>
          <w:u w:val="single"/>
          <w:lang w:val="en-US" w:eastAsia="zh-CN"/>
        </w:rPr>
      </w:pPr>
    </w:p>
    <w:p w14:paraId="2B22A7BD">
      <w:pPr>
        <w:widowControl/>
        <w:spacing w:line="360" w:lineRule="auto"/>
        <w:rPr>
          <w:rFonts w:hint="eastAsia" w:ascii="仿宋" w:hAnsi="仿宋" w:eastAsia="仿宋" w:cs="仿宋"/>
          <w:b w:val="0"/>
          <w:bCs/>
          <w:color w:val="auto"/>
          <w:spacing w:val="80"/>
          <w:kern w:val="0"/>
          <w:sz w:val="72"/>
          <w:szCs w:val="72"/>
          <w:highlight w:val="none"/>
        </w:rPr>
      </w:pPr>
    </w:p>
    <w:p w14:paraId="33845877">
      <w:pPr>
        <w:widowControl/>
        <w:tabs>
          <w:tab w:val="center" w:pos="4808"/>
          <w:tab w:val="left" w:pos="8065"/>
        </w:tabs>
        <w:spacing w:line="360" w:lineRule="auto"/>
        <w:jc w:val="center"/>
        <w:rPr>
          <w:rFonts w:hint="eastAsia" w:ascii="仿宋" w:hAnsi="仿宋" w:eastAsia="仿宋" w:cs="仿宋"/>
          <w:b w:val="0"/>
          <w:bCs/>
          <w:color w:val="auto"/>
          <w:spacing w:val="0"/>
          <w:kern w:val="0"/>
          <w:sz w:val="44"/>
          <w:szCs w:val="44"/>
          <w:highlight w:val="none"/>
          <w:u w:val="none"/>
          <w:lang w:val="en-US" w:eastAsia="zh-CN"/>
        </w:rPr>
      </w:pPr>
      <w:r>
        <w:rPr>
          <w:rFonts w:hint="eastAsia" w:ascii="仿宋" w:hAnsi="仿宋" w:eastAsia="仿宋" w:cs="仿宋"/>
          <w:b w:val="0"/>
          <w:bCs/>
          <w:color w:val="auto"/>
          <w:spacing w:val="0"/>
          <w:kern w:val="0"/>
          <w:sz w:val="44"/>
          <w:szCs w:val="44"/>
          <w:highlight w:val="none"/>
          <w:u w:val="none"/>
          <w:lang w:val="en-US" w:eastAsia="zh-CN"/>
        </w:rPr>
        <w:t xml:space="preserve">  </w:t>
      </w:r>
    </w:p>
    <w:p w14:paraId="76B492CA">
      <w:pPr>
        <w:widowControl/>
        <w:tabs>
          <w:tab w:val="center" w:pos="4808"/>
          <w:tab w:val="left" w:pos="8065"/>
        </w:tabs>
        <w:spacing w:line="360" w:lineRule="auto"/>
        <w:jc w:val="center"/>
        <w:rPr>
          <w:rFonts w:hint="eastAsia" w:ascii="仿宋" w:hAnsi="仿宋" w:eastAsia="仿宋" w:cs="仿宋"/>
          <w:b w:val="0"/>
          <w:bCs/>
          <w:color w:val="auto"/>
          <w:spacing w:val="0"/>
          <w:kern w:val="0"/>
          <w:sz w:val="44"/>
          <w:szCs w:val="44"/>
          <w:highlight w:val="none"/>
          <w:u w:val="none"/>
          <w:lang w:val="en-US" w:eastAsia="zh-CN"/>
        </w:rPr>
      </w:pPr>
      <w:r>
        <w:rPr>
          <w:rFonts w:hint="eastAsia" w:ascii="仿宋" w:hAnsi="仿宋" w:eastAsia="仿宋" w:cs="仿宋"/>
          <w:b w:val="0"/>
          <w:bCs/>
          <w:color w:val="auto"/>
          <w:spacing w:val="0"/>
          <w:kern w:val="0"/>
          <w:sz w:val="44"/>
          <w:szCs w:val="44"/>
          <w:highlight w:val="none"/>
          <w:u w:val="single"/>
          <w:lang w:val="en-US" w:eastAsia="zh-CN"/>
        </w:rPr>
        <w:t>控制电缆等260105</w:t>
      </w:r>
      <w:r>
        <w:rPr>
          <w:rFonts w:hint="eastAsia" w:ascii="仿宋" w:hAnsi="仿宋" w:eastAsia="仿宋" w:cs="仿宋"/>
          <w:b w:val="0"/>
          <w:bCs/>
          <w:color w:val="auto"/>
          <w:spacing w:val="0"/>
          <w:kern w:val="0"/>
          <w:sz w:val="44"/>
          <w:szCs w:val="44"/>
          <w:highlight w:val="none"/>
          <w:u w:val="none"/>
          <w:lang w:val="en-US" w:eastAsia="zh-CN"/>
        </w:rPr>
        <w:t>采购项目</w:t>
      </w:r>
    </w:p>
    <w:p w14:paraId="757920B5">
      <w:pPr>
        <w:widowControl/>
        <w:tabs>
          <w:tab w:val="center" w:pos="4808"/>
          <w:tab w:val="left" w:pos="8065"/>
        </w:tabs>
        <w:spacing w:line="360" w:lineRule="auto"/>
        <w:jc w:val="left"/>
        <w:rPr>
          <w:rFonts w:hint="eastAsia" w:ascii="仿宋" w:hAnsi="仿宋" w:eastAsia="仿宋" w:cs="仿宋"/>
          <w:b w:val="0"/>
          <w:bCs/>
          <w:color w:val="auto"/>
          <w:spacing w:val="80"/>
          <w:kern w:val="0"/>
          <w:sz w:val="72"/>
          <w:szCs w:val="72"/>
          <w:highlight w:val="none"/>
          <w:lang w:eastAsia="zh-CN"/>
        </w:rPr>
      </w:pPr>
      <w:r>
        <w:rPr>
          <w:rFonts w:hint="eastAsia" w:ascii="仿宋" w:hAnsi="仿宋" w:eastAsia="仿宋" w:cs="仿宋"/>
          <w:b w:val="0"/>
          <w:bCs/>
          <w:color w:val="auto"/>
          <w:spacing w:val="80"/>
          <w:kern w:val="0"/>
          <w:sz w:val="72"/>
          <w:szCs w:val="72"/>
          <w:highlight w:val="none"/>
          <w:lang w:eastAsia="zh-CN"/>
        </w:rPr>
        <w:tab/>
      </w:r>
    </w:p>
    <w:p w14:paraId="1D9DBE72">
      <w:pPr>
        <w:widowControl/>
        <w:tabs>
          <w:tab w:val="center" w:pos="4808"/>
          <w:tab w:val="left" w:pos="8065"/>
        </w:tabs>
        <w:spacing w:line="360" w:lineRule="auto"/>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pacing w:val="80"/>
          <w:kern w:val="0"/>
          <w:sz w:val="72"/>
          <w:szCs w:val="72"/>
          <w:highlight w:val="none"/>
          <w:lang w:eastAsia="zh-CN"/>
        </w:rPr>
        <w:t>询价</w:t>
      </w:r>
      <w:r>
        <w:rPr>
          <w:rFonts w:hint="eastAsia" w:ascii="仿宋" w:hAnsi="仿宋" w:eastAsia="仿宋" w:cs="仿宋"/>
          <w:b w:val="0"/>
          <w:bCs/>
          <w:color w:val="auto"/>
          <w:spacing w:val="80"/>
          <w:kern w:val="0"/>
          <w:sz w:val="72"/>
          <w:szCs w:val="72"/>
          <w:highlight w:val="none"/>
        </w:rPr>
        <w:t>采购文件</w:t>
      </w:r>
    </w:p>
    <w:p w14:paraId="7B74AA5E">
      <w:pPr>
        <w:pStyle w:val="323"/>
        <w:snapToGrid w:val="0"/>
        <w:spacing w:before="120" w:line="360" w:lineRule="auto"/>
        <w:ind w:left="967" w:leftChars="403" w:firstLine="423" w:firstLineChars="141"/>
        <w:rPr>
          <w:rFonts w:hint="eastAsia" w:ascii="仿宋" w:hAnsi="仿宋" w:eastAsia="仿宋" w:cs="仿宋"/>
          <w:b w:val="0"/>
          <w:bCs/>
          <w:color w:val="auto"/>
          <w:sz w:val="30"/>
          <w:szCs w:val="30"/>
          <w:highlight w:val="none"/>
        </w:rPr>
      </w:pPr>
    </w:p>
    <w:p w14:paraId="2E7D5E2F">
      <w:pPr>
        <w:pStyle w:val="323"/>
        <w:snapToGrid w:val="0"/>
        <w:spacing w:before="120" w:line="360" w:lineRule="auto"/>
        <w:ind w:left="967" w:leftChars="403" w:firstLine="423" w:firstLineChars="141"/>
        <w:rPr>
          <w:rFonts w:hint="eastAsia" w:ascii="仿宋" w:hAnsi="仿宋" w:eastAsia="仿宋" w:cs="仿宋"/>
          <w:b w:val="0"/>
          <w:bCs/>
          <w:color w:val="auto"/>
          <w:sz w:val="30"/>
          <w:szCs w:val="30"/>
          <w:highlight w:val="none"/>
        </w:rPr>
      </w:pPr>
    </w:p>
    <w:p w14:paraId="2815233E">
      <w:pPr>
        <w:pStyle w:val="323"/>
        <w:snapToGrid w:val="0"/>
        <w:spacing w:before="120" w:line="360" w:lineRule="auto"/>
        <w:ind w:left="967" w:leftChars="403" w:firstLine="423" w:firstLineChars="141"/>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     </w:t>
      </w:r>
    </w:p>
    <w:p w14:paraId="5217B36D">
      <w:pPr>
        <w:tabs>
          <w:tab w:val="left" w:pos="4840"/>
        </w:tabs>
        <w:autoSpaceDE w:val="0"/>
        <w:autoSpaceDN w:val="0"/>
        <w:adjustRightInd w:val="0"/>
        <w:spacing w:before="319" w:beforeLines="100" w:line="480" w:lineRule="auto"/>
        <w:jc w:val="both"/>
        <w:rPr>
          <w:rFonts w:hint="eastAsia" w:ascii="仿宋" w:hAnsi="仿宋" w:eastAsia="仿宋" w:cs="仿宋"/>
          <w:color w:val="auto"/>
          <w:sz w:val="36"/>
          <w:szCs w:val="36"/>
          <w:highlight w:val="none"/>
        </w:rPr>
      </w:pPr>
    </w:p>
    <w:p w14:paraId="29D02E44">
      <w:pPr>
        <w:tabs>
          <w:tab w:val="left" w:pos="4840"/>
        </w:tabs>
        <w:autoSpaceDE w:val="0"/>
        <w:autoSpaceDN w:val="0"/>
        <w:adjustRightInd w:val="0"/>
        <w:spacing w:before="319" w:beforeLines="100" w:line="48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u w:val="none"/>
        </w:rPr>
        <w:t>202</w:t>
      </w:r>
      <w:r>
        <w:rPr>
          <w:rFonts w:hint="eastAsia" w:ascii="仿宋" w:hAnsi="仿宋" w:eastAsia="仿宋" w:cs="仿宋"/>
          <w:color w:val="auto"/>
          <w:sz w:val="36"/>
          <w:szCs w:val="36"/>
          <w:highlight w:val="none"/>
          <w:u w:val="none"/>
          <w:lang w:val="en-US" w:eastAsia="zh-CN"/>
        </w:rPr>
        <w:t>6</w:t>
      </w:r>
      <w:r>
        <w:rPr>
          <w:rFonts w:hint="eastAsia" w:ascii="仿宋" w:hAnsi="仿宋" w:eastAsia="仿宋" w:cs="仿宋"/>
          <w:color w:val="auto"/>
          <w:sz w:val="36"/>
          <w:szCs w:val="36"/>
          <w:highlight w:val="none"/>
          <w:u w:val="none"/>
        </w:rPr>
        <w:t>年</w:t>
      </w:r>
      <w:r>
        <w:rPr>
          <w:rFonts w:hint="eastAsia" w:ascii="仿宋" w:hAnsi="仿宋" w:eastAsia="仿宋" w:cs="仿宋"/>
          <w:color w:val="auto"/>
          <w:sz w:val="36"/>
          <w:szCs w:val="36"/>
          <w:highlight w:val="none"/>
          <w:u w:val="none"/>
          <w:lang w:val="en-US" w:eastAsia="zh-CN"/>
        </w:rPr>
        <w:t>1</w:t>
      </w:r>
      <w:r>
        <w:rPr>
          <w:rFonts w:hint="eastAsia" w:ascii="仿宋" w:hAnsi="仿宋" w:eastAsia="仿宋" w:cs="仿宋"/>
          <w:color w:val="auto"/>
          <w:sz w:val="36"/>
          <w:szCs w:val="36"/>
          <w:highlight w:val="none"/>
          <w:u w:val="none"/>
        </w:rPr>
        <w:t>月</w:t>
      </w:r>
    </w:p>
    <w:p w14:paraId="7FF4E21A">
      <w:pPr>
        <w:pStyle w:val="2"/>
        <w:rPr>
          <w:rFonts w:hint="eastAsia" w:ascii="仿宋" w:hAnsi="仿宋" w:eastAsia="仿宋" w:cs="仿宋"/>
          <w:color w:val="auto"/>
          <w:highlight w:val="none"/>
          <w:lang w:val="en-US" w:eastAsia="zh-CN"/>
        </w:rPr>
        <w:sectPr>
          <w:footerReference r:id="rId5"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1" w:charSpace="0"/>
        </w:sectPr>
      </w:pPr>
      <w:bookmarkStart w:id="0" w:name="_Toc22230"/>
    </w:p>
    <w:bookmarkEnd w:id="0"/>
    <w:p w14:paraId="2C1C51FB">
      <w:pPr>
        <w:pStyle w:val="2"/>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第一部分  报价前须知</w:t>
      </w:r>
    </w:p>
    <w:tbl>
      <w:tblPr>
        <w:tblStyle w:val="40"/>
        <w:tblW w:w="9358"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
        <w:gridCol w:w="2825"/>
        <w:gridCol w:w="5548"/>
      </w:tblGrid>
      <w:tr w14:paraId="78F3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D40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8FC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DFB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条款内容</w:t>
            </w:r>
          </w:p>
        </w:tc>
      </w:tr>
      <w:tr w14:paraId="5C4B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85" w:type="dxa"/>
            <w:tcBorders>
              <w:top w:val="single" w:color="000000" w:sz="4" w:space="0"/>
              <w:left w:val="single" w:color="000000" w:sz="4" w:space="0"/>
              <w:right w:val="single" w:color="000000" w:sz="4" w:space="0"/>
            </w:tcBorders>
            <w:shd w:val="clear" w:color="auto" w:fill="FFFFFF"/>
            <w:noWrap w:val="0"/>
            <w:vAlign w:val="center"/>
          </w:tcPr>
          <w:p w14:paraId="44C20BA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825" w:type="dxa"/>
            <w:tcBorders>
              <w:top w:val="single" w:color="000000" w:sz="4" w:space="0"/>
              <w:left w:val="single" w:color="000000" w:sz="4" w:space="0"/>
              <w:right w:val="single" w:color="000000" w:sz="4" w:space="0"/>
            </w:tcBorders>
            <w:shd w:val="clear" w:color="auto" w:fill="FFFFFF"/>
            <w:noWrap w:val="0"/>
            <w:vAlign w:val="center"/>
          </w:tcPr>
          <w:p w14:paraId="03248B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采购人</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8E3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highlight w:val="none"/>
                <w:u w:val="none"/>
                <w:lang w:val="en-US" w:eastAsia="zh-CN" w:bidi="ar-SA"/>
              </w:rPr>
              <w:t>山信软件股份有限公司商务中心</w:t>
            </w:r>
          </w:p>
        </w:tc>
      </w:tr>
      <w:tr w14:paraId="4A31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75E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733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询价项目名称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C7A91">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控制电缆等260105采购项目</w:t>
            </w:r>
          </w:p>
          <w:p w14:paraId="39712D98">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zh-CN" w:eastAsia="zh-CN" w:bidi="ar-SA"/>
              </w:rPr>
              <w:t>（</w:t>
            </w:r>
            <w:r>
              <w:rPr>
                <w:rFonts w:hint="eastAsia" w:ascii="仿宋" w:hAnsi="仿宋" w:eastAsia="仿宋" w:cs="仿宋"/>
                <w:kern w:val="2"/>
                <w:sz w:val="24"/>
                <w:szCs w:val="24"/>
                <w:highlight w:val="none"/>
                <w:lang w:val="en-US" w:eastAsia="zh-CN" w:bidi="ar-SA"/>
              </w:rPr>
              <w:t>采购项目编号：19185226010790</w:t>
            </w:r>
            <w:r>
              <w:rPr>
                <w:rFonts w:hint="eastAsia" w:ascii="仿宋" w:hAnsi="仿宋" w:eastAsia="仿宋" w:cs="仿宋"/>
                <w:kern w:val="2"/>
                <w:sz w:val="24"/>
                <w:szCs w:val="24"/>
                <w:highlight w:val="none"/>
                <w:lang w:val="zh-CN" w:eastAsia="zh-CN" w:bidi="ar-SA"/>
              </w:rPr>
              <w:t>）</w:t>
            </w:r>
          </w:p>
        </w:tc>
      </w:tr>
      <w:tr w14:paraId="0FB3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57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1F6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供应商资格条件</w:t>
            </w:r>
          </w:p>
          <w:p w14:paraId="1A9F00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及证明材料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7477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与询价公告供应商资格一致：</w:t>
            </w:r>
          </w:p>
          <w:p w14:paraId="4227DB11">
            <w:pPr>
              <w:widowControl/>
              <w:numPr>
                <w:ilvl w:val="0"/>
                <w:numId w:val="5"/>
              </w:numPr>
              <w:adjustRightInd w:val="0"/>
              <w:snapToGrid w:val="0"/>
              <w:spacing w:line="240" w:lineRule="auto"/>
              <w:jc w:val="left"/>
              <w:rPr>
                <w:rFonts w:hint="eastAsia" w:ascii="仿宋" w:hAnsi="仿宋" w:eastAsia="仿宋" w:cs="仿宋"/>
                <w:sz w:val="24"/>
                <w:szCs w:val="24"/>
                <w:lang w:val="en-US" w:eastAsia="zh-CN"/>
              </w:rPr>
            </w:pPr>
            <w:r>
              <w:rPr>
                <w:rFonts w:hint="eastAsia" w:ascii="仿宋" w:hAnsi="仿宋" w:eastAsia="仿宋" w:cs="仿宋"/>
                <w:bCs/>
                <w:color w:val="auto"/>
                <w:kern w:val="2"/>
                <w:sz w:val="24"/>
                <w:szCs w:val="24"/>
                <w:highlight w:val="none"/>
                <w:u w:val="single"/>
                <w:lang w:val="en-US" w:eastAsia="zh-CN" w:bidi="ar-SA"/>
              </w:rPr>
              <w:t>供应商应为中华人民共和国境内依法成立具有独立的法人资格、具有独立承担民事责任的能力</w:t>
            </w:r>
            <w:r>
              <w:rPr>
                <w:rFonts w:hint="eastAsia" w:ascii="仿宋" w:hAnsi="仿宋" w:eastAsia="仿宋" w:cs="仿宋"/>
                <w:sz w:val="24"/>
                <w:szCs w:val="24"/>
                <w:lang w:val="en-US" w:eastAsia="zh-CN"/>
              </w:rPr>
              <w:t>；</w:t>
            </w:r>
          </w:p>
          <w:p w14:paraId="71BA72C2">
            <w:pPr>
              <w:widowControl/>
              <w:numPr>
                <w:ilvl w:val="0"/>
                <w:numId w:val="0"/>
              </w:numPr>
              <w:adjustRightInd w:val="0"/>
              <w:snapToGrid w:val="0"/>
              <w:spacing w:line="240" w:lineRule="auto"/>
              <w:jc w:val="left"/>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提供：</w:t>
            </w:r>
            <w:r>
              <w:rPr>
                <w:rFonts w:hint="eastAsia" w:ascii="仿宋" w:hAnsi="仿宋" w:eastAsia="仿宋" w:cs="仿宋"/>
                <w:b/>
                <w:bCs/>
                <w:color w:val="auto"/>
                <w:kern w:val="0"/>
                <w:sz w:val="24"/>
                <w:szCs w:val="24"/>
                <w:highlight w:val="none"/>
                <w:u w:val="single"/>
                <w:lang w:val="en-US" w:eastAsia="zh-CN"/>
              </w:rPr>
              <w:t xml:space="preserve">  营业执照  </w:t>
            </w:r>
            <w:r>
              <w:rPr>
                <w:rFonts w:hint="eastAsia" w:ascii="仿宋" w:hAnsi="仿宋" w:eastAsia="仿宋" w:cs="仿宋"/>
                <w:b/>
                <w:bCs/>
                <w:color w:val="auto"/>
                <w:kern w:val="0"/>
                <w:sz w:val="24"/>
                <w:szCs w:val="24"/>
                <w:highlight w:val="none"/>
                <w:lang w:val="en-US" w:eastAsia="zh-CN"/>
              </w:rPr>
              <w:t>证明材料。</w:t>
            </w:r>
          </w:p>
          <w:p w14:paraId="2EF00734">
            <w:pPr>
              <w:pStyle w:val="196"/>
              <w:numPr>
                <w:ilvl w:val="0"/>
                <w:numId w:val="5"/>
              </w:numPr>
              <w:spacing w:line="24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bCs/>
                <w:color w:val="auto"/>
                <w:kern w:val="2"/>
                <w:sz w:val="24"/>
                <w:szCs w:val="24"/>
                <w:highlight w:val="none"/>
                <w:u w:val="single"/>
                <w:lang w:val="en-US" w:eastAsia="zh-CN" w:bidi="ar-SA"/>
              </w:rPr>
              <w:t>具有履行合同所必需的设备和服务能力</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lang w:val="en-US" w:eastAsia="zh-CN"/>
              </w:rPr>
              <w:t>；</w:t>
            </w:r>
          </w:p>
          <w:p w14:paraId="2F27A24B">
            <w:pPr>
              <w:widowControl/>
              <w:numPr>
                <w:ilvl w:val="0"/>
                <w:numId w:val="0"/>
              </w:numPr>
              <w:adjustRightInd w:val="0"/>
              <w:snapToGrid w:val="0"/>
              <w:spacing w:line="240" w:lineRule="auto"/>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提供：</w:t>
            </w:r>
            <w:r>
              <w:rPr>
                <w:rFonts w:hint="eastAsia" w:ascii="仿宋" w:hAnsi="仿宋" w:eastAsia="仿宋" w:cs="仿宋"/>
                <w:b/>
                <w:bCs/>
                <w:color w:val="auto"/>
                <w:kern w:val="0"/>
                <w:sz w:val="24"/>
                <w:szCs w:val="24"/>
                <w:highlight w:val="none"/>
                <w:u w:val="single"/>
                <w:lang w:val="en-US" w:eastAsia="zh-CN"/>
              </w:rPr>
              <w:t xml:space="preserve"> 提供承诺，加盖公章 </w:t>
            </w:r>
            <w:r>
              <w:rPr>
                <w:rFonts w:hint="eastAsia" w:ascii="仿宋" w:hAnsi="仿宋" w:eastAsia="仿宋" w:cs="仿宋"/>
                <w:b/>
                <w:bCs/>
                <w:color w:val="auto"/>
                <w:kern w:val="0"/>
                <w:sz w:val="24"/>
                <w:szCs w:val="24"/>
                <w:highlight w:val="none"/>
                <w:lang w:val="en-US" w:eastAsia="zh-CN"/>
              </w:rPr>
              <w:t>证明材料。</w:t>
            </w:r>
          </w:p>
          <w:p w14:paraId="29598FB6">
            <w:pPr>
              <w:widowControl/>
              <w:numPr>
                <w:ilvl w:val="0"/>
                <w:numId w:val="5"/>
              </w:numPr>
              <w:adjustRightInd w:val="0"/>
              <w:snapToGrid w:val="0"/>
              <w:spacing w:line="240" w:lineRule="auto"/>
              <w:ind w:left="0" w:leftChars="0" w:firstLine="0" w:firstLineChars="0"/>
              <w:jc w:val="left"/>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供应商应正常依法纳税和缴纳社保资金。</w:t>
            </w:r>
          </w:p>
          <w:p w14:paraId="4AB6CA55">
            <w:pPr>
              <w:widowControl/>
              <w:numPr>
                <w:ilvl w:val="0"/>
                <w:numId w:val="0"/>
              </w:numPr>
              <w:adjustRightInd w:val="0"/>
              <w:snapToGrid w:val="0"/>
              <w:spacing w:line="240" w:lineRule="auto"/>
              <w:ind w:leftChars="0"/>
              <w:jc w:val="left"/>
              <w:rPr>
                <w:rFonts w:hint="eastAsia" w:ascii="仿宋" w:hAnsi="仿宋" w:eastAsia="仿宋" w:cs="仿宋"/>
                <w:b/>
                <w:bCs/>
                <w:color w:val="auto"/>
                <w:kern w:val="0"/>
                <w:sz w:val="24"/>
                <w:szCs w:val="24"/>
                <w:highlight w:val="yellow"/>
                <w:u w:val="single"/>
                <w:lang w:val="en-US" w:eastAsia="zh-CN"/>
              </w:rPr>
            </w:pPr>
            <w:r>
              <w:rPr>
                <w:rFonts w:hint="eastAsia" w:ascii="仿宋" w:hAnsi="仿宋" w:eastAsia="仿宋" w:cs="仿宋"/>
                <w:b/>
                <w:bCs/>
                <w:color w:val="auto"/>
                <w:kern w:val="0"/>
                <w:sz w:val="24"/>
                <w:szCs w:val="24"/>
                <w:highlight w:val="yellow"/>
                <w:u w:val="single"/>
                <w:lang w:val="en-US" w:eastAsia="zh-CN"/>
              </w:rPr>
              <w:t>提供：近3个月的单位缴纳社保资金证明材料</w:t>
            </w:r>
          </w:p>
          <w:p w14:paraId="7F73313A">
            <w:pPr>
              <w:widowControl/>
              <w:numPr>
                <w:ilvl w:val="0"/>
                <w:numId w:val="0"/>
              </w:numPr>
              <w:adjustRightInd w:val="0"/>
              <w:snapToGrid w:val="0"/>
              <w:spacing w:line="240" w:lineRule="auto"/>
              <w:ind w:leftChars="0"/>
              <w:jc w:val="left"/>
              <w:rPr>
                <w:rFonts w:hint="default" w:ascii="仿宋" w:hAnsi="仿宋" w:eastAsia="仿宋" w:cs="仿宋"/>
                <w:b/>
                <w:bCs/>
                <w:color w:val="auto"/>
                <w:kern w:val="0"/>
                <w:sz w:val="24"/>
                <w:szCs w:val="24"/>
                <w:highlight w:val="none"/>
                <w:u w:val="single"/>
                <w:lang w:val="en-US" w:eastAsia="zh-CN"/>
              </w:rPr>
            </w:pPr>
          </w:p>
        </w:tc>
      </w:tr>
      <w:tr w14:paraId="3364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BB3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E37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业绩证明材料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12D29">
            <w:pPr>
              <w:widowControl/>
              <w:numPr>
                <w:ilvl w:val="0"/>
                <w:numId w:val="0"/>
              </w:numPr>
              <w:adjustRightInd w:val="0"/>
              <w:snapToGrid w:val="0"/>
              <w:spacing w:line="240" w:lineRule="auto"/>
              <w:jc w:val="left"/>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b/>
                <w:bCs/>
                <w:color w:val="auto"/>
                <w:kern w:val="0"/>
                <w:sz w:val="24"/>
                <w:szCs w:val="24"/>
                <w:highlight w:val="none"/>
                <w:lang w:val="en-US" w:eastAsia="zh-CN"/>
              </w:rPr>
              <w:t>提供：</w:t>
            </w:r>
            <w:r>
              <w:rPr>
                <w:rFonts w:hint="eastAsia" w:ascii="仿宋" w:hAnsi="仿宋" w:eastAsia="仿宋" w:cs="仿宋"/>
                <w:b/>
                <w:bCs/>
                <w:color w:val="auto"/>
                <w:kern w:val="0"/>
                <w:sz w:val="24"/>
                <w:szCs w:val="24"/>
                <w:highlight w:val="none"/>
                <w:u w:val="single"/>
                <w:lang w:val="en-US" w:eastAsia="zh-CN"/>
              </w:rPr>
              <w:t xml:space="preserve">   /   </w:t>
            </w:r>
            <w:r>
              <w:rPr>
                <w:rFonts w:hint="eastAsia" w:ascii="仿宋" w:hAnsi="仿宋" w:eastAsia="仿宋" w:cs="仿宋"/>
                <w:b/>
                <w:bCs/>
                <w:color w:val="auto"/>
                <w:kern w:val="0"/>
                <w:sz w:val="24"/>
                <w:szCs w:val="24"/>
                <w:highlight w:val="none"/>
                <w:lang w:val="en-US" w:eastAsia="zh-CN"/>
              </w:rPr>
              <w:t>证明材料。</w:t>
            </w:r>
          </w:p>
        </w:tc>
      </w:tr>
      <w:tr w14:paraId="4885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E70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39A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信誉证明材料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65239">
            <w:pPr>
              <w:widowControl/>
              <w:numPr>
                <w:ilvl w:val="0"/>
                <w:numId w:val="0"/>
              </w:numPr>
              <w:adjustRightInd w:val="0"/>
              <w:snapToGrid w:val="0"/>
              <w:spacing w:line="240" w:lineRule="auto"/>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Cs/>
                <w:color w:val="auto"/>
                <w:kern w:val="2"/>
                <w:sz w:val="24"/>
                <w:szCs w:val="24"/>
                <w:highlight w:val="none"/>
                <w:u w:val="single"/>
                <w:lang w:val="en-US" w:eastAsia="zh-CN" w:bidi="ar-SA"/>
              </w:rPr>
              <w:t>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w:t>
            </w:r>
            <w:r>
              <w:rPr>
                <w:rFonts w:hint="eastAsia" w:ascii="仿宋" w:hAnsi="仿宋" w:eastAsia="仿宋" w:cs="仿宋"/>
                <w:b/>
                <w:bCs w:val="0"/>
                <w:color w:val="auto"/>
                <w:sz w:val="24"/>
                <w:szCs w:val="24"/>
                <w:highlight w:val="yellow"/>
                <w:u w:val="single"/>
                <w:lang w:val="en-US" w:eastAsia="zh-CN"/>
              </w:rPr>
              <w:t>近三年以来</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p>
          <w:p w14:paraId="6BC55D20">
            <w:pPr>
              <w:widowControl/>
              <w:numPr>
                <w:ilvl w:val="0"/>
                <w:numId w:val="0"/>
              </w:numPr>
              <w:adjustRightInd w:val="0"/>
              <w:snapToGrid w:val="0"/>
              <w:spacing w:line="240" w:lineRule="auto"/>
              <w:jc w:val="left"/>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b/>
                <w:bCs/>
                <w:color w:val="auto"/>
                <w:kern w:val="0"/>
                <w:sz w:val="24"/>
                <w:szCs w:val="24"/>
                <w:highlight w:val="none"/>
                <w:lang w:val="en-US" w:eastAsia="zh-CN"/>
              </w:rPr>
              <w:t>提供：</w:t>
            </w:r>
            <w:r>
              <w:rPr>
                <w:rFonts w:hint="eastAsia" w:ascii="仿宋" w:hAnsi="仿宋" w:eastAsia="仿宋" w:cs="仿宋"/>
                <w:b/>
                <w:bCs/>
                <w:color w:val="auto"/>
                <w:kern w:val="0"/>
                <w:sz w:val="24"/>
                <w:szCs w:val="24"/>
                <w:highlight w:val="none"/>
                <w:u w:val="single"/>
                <w:lang w:val="en-US" w:eastAsia="zh-CN"/>
              </w:rPr>
              <w:t>本条承诺，加盖公章</w:t>
            </w:r>
            <w:r>
              <w:rPr>
                <w:rFonts w:hint="eastAsia" w:ascii="仿宋" w:hAnsi="仿宋" w:eastAsia="仿宋" w:cs="仿宋"/>
                <w:b/>
                <w:bCs/>
                <w:color w:val="auto"/>
                <w:kern w:val="0"/>
                <w:sz w:val="24"/>
                <w:szCs w:val="24"/>
                <w:highlight w:val="none"/>
                <w:lang w:val="en-US" w:eastAsia="zh-CN"/>
              </w:rPr>
              <w:t>证明材料。</w:t>
            </w:r>
          </w:p>
        </w:tc>
      </w:tr>
      <w:tr w14:paraId="4670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A44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119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响应文件格式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59A78">
            <w:pPr>
              <w:pStyle w:val="196"/>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见第三部分：响应文件格式</w:t>
            </w:r>
          </w:p>
        </w:tc>
      </w:tr>
      <w:tr w14:paraId="6DA7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FC9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17C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报价要求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DE554">
            <w:pPr>
              <w:keepNext w:val="0"/>
              <w:keepLines w:val="0"/>
              <w:pageBreakBefore w:val="0"/>
              <w:widowControl/>
              <w:numPr>
                <w:ilvl w:val="0"/>
                <w:numId w:val="6"/>
              </w:numPr>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仿宋" w:hAnsi="仿宋" w:eastAsia="仿宋" w:cs="仿宋"/>
                <w:i w:val="0"/>
                <w:iCs w:val="0"/>
                <w:color w:val="auto"/>
                <w:kern w:val="0"/>
                <w:sz w:val="24"/>
                <w:szCs w:val="24"/>
                <w:highlight w:val="none"/>
                <w:u w:val="single"/>
                <w:lang w:val="en-US" w:eastAsia="zh-CN" w:bidi="ar"/>
              </w:rPr>
            </w:pPr>
            <w:r>
              <w:rPr>
                <w:rFonts w:hint="eastAsia" w:ascii="仿宋" w:hAnsi="仿宋" w:eastAsia="仿宋" w:cs="仿宋"/>
                <w:i w:val="0"/>
                <w:iCs w:val="0"/>
                <w:color w:val="auto"/>
                <w:kern w:val="0"/>
                <w:sz w:val="24"/>
                <w:szCs w:val="24"/>
                <w:highlight w:val="none"/>
                <w:u w:val="single"/>
                <w:lang w:val="en-US" w:eastAsia="zh-CN" w:bidi="ar"/>
              </w:rPr>
              <w:t>参照发寻物料型规报价，接受不同品牌的产品及同品牌的升级替代产品，性能不低于原型号且满足安装尺寸等需求。</w:t>
            </w:r>
          </w:p>
          <w:p w14:paraId="7639A86F">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i w:val="0"/>
                <w:iCs w:val="0"/>
                <w:color w:val="auto"/>
                <w:kern w:val="0"/>
                <w:sz w:val="24"/>
                <w:szCs w:val="24"/>
                <w:highlight w:val="none"/>
                <w:u w:val="single"/>
                <w:lang w:val="en-US" w:eastAsia="zh-CN" w:bidi="ar"/>
              </w:rPr>
            </w:pPr>
            <w:r>
              <w:rPr>
                <w:rFonts w:hint="eastAsia" w:ascii="仿宋" w:hAnsi="仿宋" w:eastAsia="仿宋" w:cs="仿宋"/>
                <w:b w:val="0"/>
                <w:bCs w:val="0"/>
                <w:i w:val="0"/>
                <w:iCs w:val="0"/>
                <w:color w:val="auto"/>
                <w:kern w:val="0"/>
                <w:sz w:val="24"/>
                <w:szCs w:val="24"/>
                <w:highlight w:val="none"/>
                <w:u w:val="single"/>
                <w:lang w:val="en-US" w:eastAsia="zh-CN" w:bidi="ar"/>
              </w:rPr>
              <w:t>价格为需方指定交货地点的含</w:t>
            </w:r>
            <w:r>
              <w:rPr>
                <w:rFonts w:hint="eastAsia" w:ascii="仿宋" w:hAnsi="仿宋" w:eastAsia="仿宋" w:cs="仿宋"/>
                <w:b w:val="0"/>
                <w:bCs w:val="0"/>
                <w:i w:val="0"/>
                <w:iCs w:val="0"/>
                <w:color w:val="auto"/>
                <w:kern w:val="0"/>
                <w:sz w:val="24"/>
                <w:szCs w:val="24"/>
                <w:highlight w:val="yellow"/>
                <w:u w:val="single"/>
                <w:lang w:val="en-US" w:eastAsia="zh-CN" w:bidi="ar"/>
              </w:rPr>
              <w:t xml:space="preserve">13 </w:t>
            </w:r>
            <w:r>
              <w:rPr>
                <w:rFonts w:hint="eastAsia" w:ascii="仿宋" w:hAnsi="仿宋" w:eastAsia="仿宋" w:cs="仿宋"/>
                <w:b w:val="0"/>
                <w:bCs w:val="0"/>
                <w:i w:val="0"/>
                <w:iCs w:val="0"/>
                <w:color w:val="auto"/>
                <w:kern w:val="0"/>
                <w:sz w:val="24"/>
                <w:szCs w:val="24"/>
                <w:highlight w:val="none"/>
                <w:u w:val="single"/>
                <w:lang w:val="en-US" w:eastAsia="zh-CN" w:bidi="ar"/>
              </w:rPr>
              <w:t>%税价（含运杂费、包装费和保险费）；</w:t>
            </w:r>
          </w:p>
          <w:p w14:paraId="4915B26B">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4"/>
                <w:szCs w:val="24"/>
                <w:highlight w:val="none"/>
                <w:u w:val="single"/>
                <w:lang w:val="en-US" w:eastAsia="zh-CN" w:bidi="ar"/>
              </w:rPr>
            </w:pPr>
            <w:r>
              <w:rPr>
                <w:rFonts w:hint="eastAsia" w:ascii="仿宋" w:hAnsi="仿宋" w:eastAsia="仿宋" w:cs="仿宋"/>
                <w:i w:val="0"/>
                <w:iCs w:val="0"/>
                <w:color w:val="auto"/>
                <w:kern w:val="0"/>
                <w:sz w:val="24"/>
                <w:szCs w:val="24"/>
                <w:highlight w:val="none"/>
                <w:u w:val="single"/>
                <w:lang w:val="en-US" w:eastAsia="zh-CN" w:bidi="ar"/>
              </w:rPr>
              <w:t>报价更改：原则上开标后不再接受供应商的报价更改说明，除非是操作性的错误，例如小数点错位、计量单位看错等，允许修正后进入评标程序。</w:t>
            </w:r>
          </w:p>
          <w:p w14:paraId="61E0D1B9">
            <w:pPr>
              <w:keepNext w:val="0"/>
              <w:keepLines w:val="0"/>
              <w:pageBreakBefore w:val="0"/>
              <w:widowControl/>
              <w:numPr>
                <w:ilvl w:val="0"/>
                <w:numId w:val="6"/>
              </w:numPr>
              <w:suppressLineNumbers w:val="0"/>
              <w:shd w:val="clear"/>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single"/>
                <w:lang w:val="en-US" w:eastAsia="zh-CN" w:bidi="ar"/>
              </w:rPr>
              <w:t>不接受部分物料报价</w:t>
            </w:r>
            <w:r>
              <w:rPr>
                <w:rFonts w:hint="eastAsia" w:ascii="仿宋" w:hAnsi="仿宋" w:eastAsia="仿宋" w:cs="仿宋"/>
                <w:i w:val="0"/>
                <w:iCs w:val="0"/>
                <w:color w:val="auto"/>
                <w:kern w:val="0"/>
                <w:sz w:val="24"/>
                <w:szCs w:val="24"/>
                <w:highlight w:val="none"/>
                <w:u w:val="none"/>
                <w:lang w:val="en-US" w:eastAsia="zh-CN" w:bidi="ar"/>
              </w:rPr>
              <w:t>。</w:t>
            </w:r>
          </w:p>
          <w:p w14:paraId="504D894E">
            <w:pPr>
              <w:keepNext w:val="0"/>
              <w:keepLines w:val="0"/>
              <w:pageBreakBefore w:val="0"/>
              <w:widowControl/>
              <w:numPr>
                <w:ilvl w:val="0"/>
                <w:numId w:val="6"/>
              </w:numPr>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single"/>
                <w:lang w:val="en-US" w:eastAsia="zh-CN" w:bidi="ar"/>
              </w:rPr>
              <w:t>溯源要求：报价时供应商应保证填写的制造商、产地等信息真实有效，一经发现虚假情况，需方保留追溯的权力</w:t>
            </w:r>
            <w:r>
              <w:rPr>
                <w:rFonts w:hint="eastAsia" w:ascii="仿宋" w:hAnsi="仿宋" w:eastAsia="仿宋" w:cs="仿宋"/>
                <w:i w:val="0"/>
                <w:iCs w:val="0"/>
                <w:color w:val="000000"/>
                <w:kern w:val="0"/>
                <w:sz w:val="24"/>
                <w:szCs w:val="24"/>
                <w:highlight w:val="none"/>
                <w:u w:val="none"/>
                <w:lang w:val="en-US" w:eastAsia="zh-CN" w:bidi="ar"/>
              </w:rPr>
              <w:t>。</w:t>
            </w:r>
          </w:p>
        </w:tc>
      </w:tr>
      <w:tr w14:paraId="0F3C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C9E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977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成交原则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0A9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sz w:val="24"/>
                <w:szCs w:val="24"/>
                <w:highlight w:val="none"/>
                <w:lang w:val="en-US" w:eastAsia="zh-CN"/>
              </w:rPr>
            </w:pPr>
            <w:r>
              <w:rPr>
                <w:rFonts w:hint="eastAsia" w:ascii="仿宋" w:hAnsi="仿宋" w:eastAsia="仿宋" w:cs="仿宋"/>
                <w:b/>
                <w:bCs/>
                <w:color w:val="auto"/>
                <w:kern w:val="0"/>
                <w:sz w:val="24"/>
                <w:szCs w:val="24"/>
                <w:highlight w:val="yellow"/>
                <w:lang w:val="en-US" w:eastAsia="zh-CN"/>
              </w:rPr>
              <w:t>采用整包中标</w:t>
            </w:r>
          </w:p>
        </w:tc>
      </w:tr>
      <w:tr w14:paraId="46C8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404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107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废标原则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8D81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 xml:space="preserve">1）报价材质等与我方要求不符的，可废标。 </w:t>
            </w:r>
          </w:p>
          <w:p w14:paraId="33A401A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2）拟签报批前不能提供规定要求的技术协议或技术确认书，可废标。</w:t>
            </w:r>
          </w:p>
          <w:p w14:paraId="4FD6359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3）我方要求提供而未提供相关资料的，可废标。</w:t>
            </w:r>
          </w:p>
          <w:p w14:paraId="412E14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4）不符合“报价要求”的，可废标。</w:t>
            </w:r>
          </w:p>
          <w:p w14:paraId="586B968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5）系统报价与提交签字盖章报价单不一致的，可废标。</w:t>
            </w:r>
          </w:p>
          <w:p w14:paraId="5622505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6）不满足货期要求的，可废标。</w:t>
            </w:r>
          </w:p>
        </w:tc>
      </w:tr>
      <w:tr w14:paraId="18CE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08EC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5A9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报名截止时间</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C8E2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u w:val="none"/>
                <w:lang w:val="en-US" w:eastAsia="zh-CN" w:bidi="ar"/>
              </w:rPr>
              <w:t>详见</w:t>
            </w:r>
            <w:r>
              <w:rPr>
                <w:rFonts w:hint="eastAsia" w:ascii="仿宋" w:hAnsi="仿宋" w:eastAsia="仿宋" w:cs="仿宋"/>
                <w:color w:val="000000"/>
                <w:kern w:val="0"/>
                <w:sz w:val="24"/>
                <w:szCs w:val="24"/>
                <w:highlight w:val="none"/>
                <w:u w:val="none"/>
                <w:lang w:bidi="ar"/>
              </w:rPr>
              <w:t>山钢集团招标采购与拍卖管理信息平台</w:t>
            </w:r>
            <w:r>
              <w:rPr>
                <w:rFonts w:hint="eastAsia" w:ascii="仿宋" w:hAnsi="仿宋" w:eastAsia="仿宋" w:cs="仿宋"/>
                <w:color w:val="000000"/>
                <w:kern w:val="0"/>
                <w:sz w:val="24"/>
                <w:szCs w:val="24"/>
                <w:highlight w:val="none"/>
                <w:u w:val="none"/>
                <w:lang w:val="en-US" w:eastAsia="zh-CN" w:bidi="ar"/>
              </w:rPr>
              <w:t>发布的采购</w:t>
            </w:r>
            <w:r>
              <w:rPr>
                <w:rFonts w:hint="eastAsia" w:ascii="仿宋" w:hAnsi="仿宋" w:eastAsia="仿宋" w:cs="仿宋"/>
                <w:color w:val="000000"/>
                <w:kern w:val="0"/>
                <w:sz w:val="24"/>
                <w:szCs w:val="24"/>
                <w:highlight w:val="none"/>
                <w:u w:val="none"/>
                <w:lang w:bidi="ar"/>
              </w:rPr>
              <w:t>项目信息</w:t>
            </w:r>
            <w:r>
              <w:rPr>
                <w:rFonts w:hint="eastAsia" w:ascii="仿宋" w:hAnsi="仿宋" w:eastAsia="仿宋" w:cs="仿宋"/>
                <w:color w:val="000000"/>
                <w:kern w:val="0"/>
                <w:sz w:val="24"/>
                <w:szCs w:val="24"/>
                <w:highlight w:val="none"/>
                <w:u w:val="none"/>
                <w:lang w:val="en-US" w:eastAsia="zh-CN" w:bidi="ar"/>
              </w:rPr>
              <w:t>。</w:t>
            </w:r>
          </w:p>
        </w:tc>
      </w:tr>
      <w:tr w14:paraId="47C4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0EB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FABE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报价截止时间</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7CAA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u w:val="none"/>
                <w:lang w:val="en-US" w:eastAsia="zh-CN" w:bidi="ar"/>
              </w:rPr>
              <w:t>详见</w:t>
            </w:r>
            <w:r>
              <w:rPr>
                <w:rFonts w:hint="eastAsia" w:ascii="仿宋" w:hAnsi="仿宋" w:eastAsia="仿宋" w:cs="仿宋"/>
                <w:color w:val="000000"/>
                <w:kern w:val="0"/>
                <w:sz w:val="24"/>
                <w:szCs w:val="24"/>
                <w:highlight w:val="none"/>
                <w:u w:val="none"/>
                <w:lang w:bidi="ar"/>
              </w:rPr>
              <w:t>山钢集团招标采购与拍卖管理信息平台</w:t>
            </w:r>
            <w:r>
              <w:rPr>
                <w:rFonts w:hint="eastAsia" w:ascii="仿宋" w:hAnsi="仿宋" w:eastAsia="仿宋" w:cs="仿宋"/>
                <w:color w:val="000000"/>
                <w:kern w:val="0"/>
                <w:sz w:val="24"/>
                <w:szCs w:val="24"/>
                <w:highlight w:val="none"/>
                <w:u w:val="none"/>
                <w:lang w:val="en-US" w:eastAsia="zh-CN" w:bidi="ar"/>
              </w:rPr>
              <w:t>发布的采购</w:t>
            </w:r>
            <w:r>
              <w:rPr>
                <w:rFonts w:hint="eastAsia" w:ascii="仿宋" w:hAnsi="仿宋" w:eastAsia="仿宋" w:cs="仿宋"/>
                <w:color w:val="000000"/>
                <w:kern w:val="0"/>
                <w:sz w:val="24"/>
                <w:szCs w:val="24"/>
                <w:highlight w:val="none"/>
                <w:u w:val="none"/>
                <w:lang w:bidi="ar"/>
              </w:rPr>
              <w:t>项目信息</w:t>
            </w:r>
            <w:r>
              <w:rPr>
                <w:rFonts w:hint="eastAsia" w:ascii="仿宋" w:hAnsi="仿宋" w:eastAsia="仿宋" w:cs="仿宋"/>
                <w:color w:val="000000"/>
                <w:kern w:val="0"/>
                <w:sz w:val="24"/>
                <w:szCs w:val="24"/>
                <w:highlight w:val="none"/>
                <w:u w:val="none"/>
                <w:lang w:val="en-US" w:eastAsia="zh-CN" w:bidi="ar"/>
              </w:rPr>
              <w:t>。</w:t>
            </w:r>
          </w:p>
        </w:tc>
      </w:tr>
      <w:tr w14:paraId="248D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7E9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BCE3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质保期</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291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u w:val="none"/>
                <w:lang w:val="en-US" w:eastAsia="zh-CN" w:bidi="ar"/>
              </w:rPr>
              <w:t>验收合格后不低于</w:t>
            </w:r>
            <w:r>
              <w:rPr>
                <w:rFonts w:hint="eastAsia" w:ascii="仿宋" w:hAnsi="仿宋" w:eastAsia="仿宋" w:cs="仿宋"/>
                <w:color w:val="000000"/>
                <w:kern w:val="0"/>
                <w:sz w:val="24"/>
                <w:szCs w:val="24"/>
                <w:highlight w:val="yellow"/>
                <w:u w:val="none"/>
                <w:lang w:val="en-US" w:eastAsia="zh-CN" w:bidi="ar"/>
              </w:rPr>
              <w:t xml:space="preserve"> </w:t>
            </w:r>
            <w:r>
              <w:rPr>
                <w:rFonts w:hint="eastAsia" w:ascii="仿宋" w:hAnsi="仿宋" w:eastAsia="仿宋" w:cs="仿宋"/>
                <w:color w:val="000000"/>
                <w:kern w:val="0"/>
                <w:sz w:val="24"/>
                <w:szCs w:val="24"/>
                <w:highlight w:val="yellow"/>
                <w:u w:val="single"/>
                <w:lang w:val="en-US" w:eastAsia="zh-CN" w:bidi="ar"/>
              </w:rPr>
              <w:t xml:space="preserve">壹 </w:t>
            </w:r>
            <w:r>
              <w:rPr>
                <w:rFonts w:hint="eastAsia" w:ascii="仿宋" w:hAnsi="仿宋" w:eastAsia="仿宋" w:cs="仿宋"/>
                <w:color w:val="000000"/>
                <w:kern w:val="0"/>
                <w:sz w:val="24"/>
                <w:szCs w:val="24"/>
                <w:highlight w:val="none"/>
                <w:u w:val="none"/>
                <w:lang w:val="en-US" w:eastAsia="zh-CN" w:bidi="ar"/>
              </w:rPr>
              <w:t>年。</w:t>
            </w:r>
          </w:p>
        </w:tc>
      </w:tr>
      <w:tr w14:paraId="49F5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B9D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6E6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结算方式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E05B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采用人民币结算。</w:t>
            </w:r>
            <w:r>
              <w:rPr>
                <w:rFonts w:hint="eastAsia" w:ascii="仿宋" w:hAnsi="仿宋" w:eastAsia="仿宋" w:cs="仿宋"/>
                <w:color w:val="000000"/>
                <w:kern w:val="0"/>
                <w:sz w:val="24"/>
                <w:szCs w:val="24"/>
                <w:highlight w:val="yellow"/>
                <w:u w:val="none"/>
                <w:lang w:val="en-US" w:eastAsia="zh-CN" w:bidi="ar"/>
              </w:rPr>
              <w:t>采用银行承兑汇票或财务公司承兑汇票方式支付；</w:t>
            </w:r>
            <w:r>
              <w:rPr>
                <w:rFonts w:hint="eastAsia" w:ascii="仿宋" w:hAnsi="仿宋" w:eastAsia="仿宋" w:cs="仿宋"/>
                <w:i w:val="0"/>
                <w:iCs w:val="0"/>
                <w:color w:val="000000"/>
                <w:kern w:val="0"/>
                <w:sz w:val="24"/>
                <w:szCs w:val="24"/>
                <w:highlight w:val="yellow"/>
                <w:u w:val="none"/>
                <w:lang w:val="en-US" w:eastAsia="zh-CN" w:bidi="ar"/>
              </w:rPr>
              <w:t>货到验收合格且收到全额发票后办理付款90%，余款为质保金一年后付清。</w:t>
            </w:r>
          </w:p>
        </w:tc>
      </w:tr>
      <w:tr w14:paraId="52FC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3CF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BDAD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询价采购文件获取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269B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采购文件每件售价 0元，供应商报名后无需缴费，自行下载采购文件，同上述报名时间截</w:t>
            </w:r>
            <w:r>
              <w:rPr>
                <w:rFonts w:hint="eastAsia" w:ascii="仿宋" w:hAnsi="仿宋" w:eastAsia="仿宋" w:cs="仿宋"/>
                <w:color w:val="auto"/>
                <w:kern w:val="0"/>
                <w:sz w:val="24"/>
                <w:szCs w:val="24"/>
                <w:highlight w:val="none"/>
                <w:u w:val="none"/>
                <w:lang w:val="en-US" w:eastAsia="zh-CN" w:bidi="ar"/>
              </w:rPr>
              <w:t>止</w:t>
            </w:r>
            <w:r>
              <w:rPr>
                <w:rFonts w:hint="eastAsia" w:ascii="仿宋" w:hAnsi="仿宋" w:eastAsia="仿宋" w:cs="仿宋"/>
                <w:color w:val="000000"/>
                <w:kern w:val="0"/>
                <w:sz w:val="24"/>
                <w:szCs w:val="24"/>
                <w:highlight w:val="none"/>
                <w:u w:val="none"/>
                <w:lang w:val="en-US" w:eastAsia="zh-CN" w:bidi="ar"/>
              </w:rPr>
              <w:t>时间。</w:t>
            </w:r>
          </w:p>
        </w:tc>
      </w:tr>
      <w:tr w14:paraId="7145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319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021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响应文件递交</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7FBF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采用网上报价，在山钢集团招标采购与拍卖管理信息平台（以下简称山钢招采平台，网址：http://bams.shansteelgroup.com）上传盖章扫描版响应文件并在平台内填写单价及供货期。</w:t>
            </w:r>
          </w:p>
        </w:tc>
      </w:tr>
      <w:tr w14:paraId="4BAA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A84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16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A1C7D">
            <w:pPr>
              <w:pStyle w:val="286"/>
              <w:spacing w:line="360" w:lineRule="auto"/>
              <w:ind w:firstLine="720" w:firstLineChars="300"/>
              <w:rPr>
                <w:rFonts w:hint="eastAsia" w:ascii="仿宋" w:hAnsi="仿宋" w:eastAsia="仿宋" w:cs="仿宋"/>
                <w:color w:val="auto"/>
                <w:kern w:val="0"/>
                <w:sz w:val="24"/>
                <w:szCs w:val="24"/>
                <w:highlight w:val="none"/>
                <w:u w:val="none"/>
                <w:shd w:val="clear" w:color="auto" w:fill="FFFFFF"/>
                <w:lang w:val="en-US" w:eastAsia="zh-CN"/>
              </w:rPr>
            </w:pPr>
            <w:r>
              <w:rPr>
                <w:rFonts w:hint="eastAsia" w:ascii="仿宋" w:hAnsi="仿宋" w:eastAsia="仿宋" w:cs="仿宋"/>
                <w:i w:val="0"/>
                <w:iCs w:val="0"/>
                <w:color w:val="000000"/>
                <w:kern w:val="0"/>
                <w:sz w:val="24"/>
                <w:szCs w:val="24"/>
                <w:u w:val="none"/>
                <w:lang w:val="en-US" w:eastAsia="zh-CN" w:bidi="ar"/>
              </w:rPr>
              <w:t>响应保证金</w:t>
            </w:r>
          </w:p>
          <w:p w14:paraId="797454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6E384">
            <w:pPr>
              <w:pStyle w:val="22"/>
              <w:keepNext w:val="0"/>
              <w:keepLines w:val="0"/>
              <w:pageBreakBefore w:val="0"/>
              <w:shd w:val="clear"/>
              <w:kinsoku/>
              <w:wordWrap/>
              <w:overflowPunct/>
              <w:topLinePunct w:val="0"/>
              <w:autoSpaceDE/>
              <w:autoSpaceDN/>
              <w:bidi w:val="0"/>
              <w:adjustRightInd/>
              <w:snapToGrid w:val="0"/>
              <w:spacing w:before="79" w:beforeLines="25" w:line="240" w:lineRule="auto"/>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sym w:font="Wingdings 2" w:char="0052"/>
            </w:r>
            <w:r>
              <w:rPr>
                <w:rFonts w:hint="eastAsia" w:ascii="仿宋" w:hAnsi="仿宋" w:eastAsia="仿宋" w:cs="仿宋"/>
                <w:color w:val="000000"/>
                <w:kern w:val="0"/>
                <w:sz w:val="24"/>
                <w:szCs w:val="24"/>
                <w:highlight w:val="none"/>
                <w:u w:val="none"/>
                <w:lang w:val="en-US" w:eastAsia="zh-CN" w:bidi="ar"/>
              </w:rPr>
              <w:t>不要求递交</w:t>
            </w:r>
          </w:p>
          <w:p w14:paraId="76F81991">
            <w:pPr>
              <w:pStyle w:val="22"/>
              <w:keepNext w:val="0"/>
              <w:keepLines w:val="0"/>
              <w:pageBreakBefore w:val="0"/>
              <w:shd w:val="clear"/>
              <w:kinsoku/>
              <w:wordWrap/>
              <w:overflowPunct/>
              <w:topLinePunct w:val="0"/>
              <w:autoSpaceDE/>
              <w:autoSpaceDN/>
              <w:bidi w:val="0"/>
              <w:adjustRightInd/>
              <w:snapToGrid w:val="0"/>
              <w:spacing w:before="79" w:beforeLines="25" w:line="240" w:lineRule="auto"/>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sym w:font="Wingdings 2" w:char="00A3"/>
            </w:r>
            <w:r>
              <w:rPr>
                <w:rFonts w:hint="eastAsia" w:ascii="仿宋" w:hAnsi="仿宋" w:eastAsia="仿宋" w:cs="仿宋"/>
                <w:color w:val="000000"/>
                <w:kern w:val="0"/>
                <w:sz w:val="24"/>
                <w:szCs w:val="24"/>
                <w:highlight w:val="none"/>
                <w:u w:val="none"/>
                <w:lang w:val="en-US" w:eastAsia="zh-CN" w:bidi="ar"/>
              </w:rPr>
              <w:t>要求递交，按照下述要求递交：</w:t>
            </w:r>
          </w:p>
          <w:p w14:paraId="20E7EEBA">
            <w:pPr>
              <w:pStyle w:val="22"/>
              <w:keepNext w:val="0"/>
              <w:keepLines w:val="0"/>
              <w:pageBreakBefore w:val="0"/>
              <w:shd w:val="clear"/>
              <w:kinsoku/>
              <w:wordWrap/>
              <w:overflowPunct/>
              <w:topLinePunct w:val="0"/>
              <w:autoSpaceDE/>
              <w:autoSpaceDN/>
              <w:bidi w:val="0"/>
              <w:adjustRightInd/>
              <w:snapToGrid w:val="0"/>
              <w:spacing w:before="79" w:beforeLines="25" w:line="240" w:lineRule="auto"/>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递交形式：公司基本户电汇或转账</w:t>
            </w:r>
          </w:p>
          <w:p w14:paraId="73D7EB71">
            <w:pPr>
              <w:pStyle w:val="22"/>
              <w:keepNext w:val="0"/>
              <w:keepLines w:val="0"/>
              <w:pageBreakBefore w:val="0"/>
              <w:shd w:val="clear"/>
              <w:kinsoku/>
              <w:wordWrap/>
              <w:overflowPunct/>
              <w:topLinePunct w:val="0"/>
              <w:autoSpaceDE/>
              <w:autoSpaceDN/>
              <w:bidi w:val="0"/>
              <w:adjustRightInd/>
              <w:snapToGrid w:val="0"/>
              <w:spacing w:line="240" w:lineRule="auto"/>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缴纳方式：响应保证金必须从供应商基本账户办理，并确保本项目约定响应文件截止时间前1日的16时前到达下面所列账号（⭐汇款时务必注明项目名称、用途，以实际到账时间为准）。</w:t>
            </w:r>
          </w:p>
          <w:p w14:paraId="3ECE202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 xml:space="preserve">账户名称：山信软件股份有限公司 </w:t>
            </w:r>
          </w:p>
          <w:p w14:paraId="05E771A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 xml:space="preserve">账 号：1602156819100030374 </w:t>
            </w:r>
          </w:p>
          <w:p w14:paraId="113F0CB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 xml:space="preserve">开 户 行：中国工商银行济南山钢支行 </w:t>
            </w:r>
          </w:p>
          <w:p w14:paraId="70C2B8F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 xml:space="preserve">联 行 号：102451015684 </w:t>
            </w:r>
          </w:p>
          <w:p w14:paraId="04221A1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yellow"/>
                <w:u w:val="none"/>
                <w:lang w:val="en-US" w:eastAsia="zh-CN" w:bidi="ar"/>
              </w:rPr>
            </w:pPr>
            <w:r>
              <w:rPr>
                <w:rFonts w:hint="eastAsia" w:ascii="仿宋" w:hAnsi="仿宋" w:eastAsia="仿宋" w:cs="仿宋"/>
                <w:color w:val="000000"/>
                <w:kern w:val="0"/>
                <w:sz w:val="24"/>
                <w:szCs w:val="24"/>
                <w:highlight w:val="none"/>
                <w:u w:val="none"/>
                <w:lang w:val="en-US" w:eastAsia="zh-CN" w:bidi="ar"/>
              </w:rPr>
              <w:t>备注：逾期或非供应商单位账户缴纳响应保证金，将视为不响应文件而被拒绝询价。</w:t>
            </w:r>
          </w:p>
        </w:tc>
      </w:tr>
      <w:tr w14:paraId="250C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5" w:type="dxa"/>
            <w:vMerge w:val="restart"/>
            <w:tcBorders>
              <w:top w:val="single" w:color="000000" w:sz="4" w:space="0"/>
              <w:left w:val="single" w:color="000000" w:sz="4" w:space="0"/>
              <w:right w:val="single" w:color="000000" w:sz="4" w:space="0"/>
            </w:tcBorders>
            <w:shd w:val="clear" w:color="auto" w:fill="FFFFFF"/>
            <w:noWrap w:val="0"/>
            <w:vAlign w:val="center"/>
          </w:tcPr>
          <w:p w14:paraId="465C968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14:paraId="050153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F4ADB">
            <w:pPr>
              <w:pStyle w:val="22"/>
              <w:keepNext w:val="0"/>
              <w:keepLines w:val="0"/>
              <w:pageBreakBefore w:val="0"/>
              <w:shd w:val="clear"/>
              <w:kinsoku/>
              <w:wordWrap/>
              <w:overflowPunct/>
              <w:topLinePunct w:val="0"/>
              <w:autoSpaceDE/>
              <w:autoSpaceDN/>
              <w:bidi w:val="0"/>
              <w:adjustRightInd/>
              <w:snapToGrid w:val="0"/>
              <w:spacing w:line="240" w:lineRule="auto"/>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商务联系人：</w:t>
            </w:r>
            <w:r>
              <w:rPr>
                <w:rFonts w:hint="eastAsia" w:ascii="仿宋" w:hAnsi="仿宋" w:eastAsia="仿宋" w:cs="仿宋"/>
                <w:color w:val="auto"/>
                <w:kern w:val="0"/>
                <w:sz w:val="24"/>
                <w:szCs w:val="24"/>
                <w:highlight w:val="none"/>
                <w:u w:val="none"/>
                <w:lang w:val="en-US" w:eastAsia="zh-CN" w:bidi="ar-SA"/>
              </w:rPr>
              <w:t>马工</w:t>
            </w:r>
            <w:r>
              <w:rPr>
                <w:rFonts w:hint="eastAsia" w:ascii="仿宋" w:hAnsi="仿宋" w:eastAsia="仿宋" w:cs="仿宋"/>
                <w:color w:val="000000"/>
                <w:kern w:val="0"/>
                <w:sz w:val="24"/>
                <w:szCs w:val="24"/>
                <w:highlight w:val="none"/>
                <w:u w:val="none"/>
                <w:lang w:val="en-US" w:eastAsia="zh-CN" w:bidi="ar"/>
              </w:rPr>
              <w:t>；联系方式：</w:t>
            </w:r>
            <w:r>
              <w:rPr>
                <w:rFonts w:hint="eastAsia" w:ascii="仿宋" w:hAnsi="仿宋" w:eastAsia="仿宋" w:cs="仿宋"/>
                <w:color w:val="auto"/>
                <w:kern w:val="0"/>
                <w:sz w:val="24"/>
                <w:szCs w:val="24"/>
                <w:highlight w:val="none"/>
                <w:u w:val="none"/>
                <w:lang w:val="en-US" w:eastAsia="zh-CN" w:bidi="ar-SA"/>
              </w:rPr>
              <w:t>0531-76923289</w:t>
            </w:r>
            <w:r>
              <w:rPr>
                <w:rFonts w:hint="eastAsia" w:ascii="仿宋" w:hAnsi="仿宋" w:eastAsia="仿宋" w:cs="仿宋"/>
                <w:color w:val="000000"/>
                <w:kern w:val="0"/>
                <w:sz w:val="24"/>
                <w:szCs w:val="24"/>
                <w:highlight w:val="none"/>
                <w:u w:val="none"/>
                <w:lang w:val="en-US" w:eastAsia="zh-CN" w:bidi="ar"/>
              </w:rPr>
              <w:t xml:space="preserve">  </w:t>
            </w:r>
          </w:p>
        </w:tc>
      </w:tr>
      <w:tr w14:paraId="009E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85" w:type="dxa"/>
            <w:vMerge w:val="continue"/>
            <w:tcBorders>
              <w:left w:val="single" w:color="000000" w:sz="4" w:space="0"/>
              <w:bottom w:val="single" w:color="000000" w:sz="4" w:space="0"/>
              <w:right w:val="single" w:color="000000" w:sz="4" w:space="0"/>
            </w:tcBorders>
            <w:shd w:val="clear" w:color="auto" w:fill="FFFFFF"/>
            <w:noWrap w:val="0"/>
            <w:vAlign w:val="center"/>
          </w:tcPr>
          <w:p w14:paraId="2D9B70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4"/>
                <w:szCs w:val="24"/>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14:paraId="4FCF76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24"/>
                <w:szCs w:val="24"/>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2483B">
            <w:pPr>
              <w:pStyle w:val="22"/>
              <w:keepNext w:val="0"/>
              <w:keepLines w:val="0"/>
              <w:pageBreakBefore w:val="0"/>
              <w:shd w:val="clear"/>
              <w:kinsoku/>
              <w:wordWrap/>
              <w:overflowPunct/>
              <w:topLinePunct w:val="0"/>
              <w:autoSpaceDE/>
              <w:autoSpaceDN/>
              <w:bidi w:val="0"/>
              <w:adjustRightInd/>
              <w:snapToGrid w:val="0"/>
              <w:spacing w:line="240" w:lineRule="auto"/>
              <w:rPr>
                <w:rFonts w:hint="default"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技术联系人：详见询价明细表</w:t>
            </w:r>
          </w:p>
        </w:tc>
      </w:tr>
      <w:tr w14:paraId="0739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ECE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4E7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采购合同模板</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292B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见附件1</w:t>
            </w:r>
          </w:p>
        </w:tc>
      </w:tr>
      <w:tr w14:paraId="3E71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824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bookmarkStart w:id="1" w:name="_Toc535832514"/>
            <w:r>
              <w:rPr>
                <w:rFonts w:hint="eastAsia" w:ascii="仿宋" w:hAnsi="仿宋" w:eastAsia="仿宋" w:cs="仿宋"/>
                <w:i w:val="0"/>
                <w:iCs w:val="0"/>
                <w:color w:val="000000"/>
                <w:kern w:val="0"/>
                <w:sz w:val="24"/>
                <w:szCs w:val="24"/>
                <w:u w:val="none"/>
                <w:lang w:val="en-US" w:eastAsia="zh-CN" w:bidi="ar"/>
              </w:rPr>
              <w:t>19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338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合同买方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428F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 xml:space="preserve">【 </w:t>
            </w:r>
            <w:r>
              <w:rPr>
                <w:rFonts w:hint="default" w:ascii="Arial" w:hAnsi="Arial" w:eastAsia="微软雅黑" w:cs="Arial"/>
                <w:b/>
                <w:bCs/>
                <w:sz w:val="18"/>
                <w:szCs w:val="18"/>
                <w:lang w:val="en-US" w:eastAsia="zh-CN"/>
              </w:rPr>
              <w:t>√</w:t>
            </w:r>
            <w:r>
              <w:rPr>
                <w:rFonts w:hint="eastAsia" w:ascii="仿宋" w:hAnsi="仿宋" w:eastAsia="仿宋" w:cs="仿宋"/>
                <w:color w:val="000000"/>
                <w:kern w:val="0"/>
                <w:sz w:val="24"/>
                <w:szCs w:val="24"/>
                <w:highlight w:val="none"/>
                <w:u w:val="none"/>
                <w:lang w:val="en-US" w:eastAsia="zh-CN" w:bidi="ar"/>
              </w:rPr>
              <w:t>】山信软件股份有限公司</w:t>
            </w:r>
          </w:p>
          <w:p w14:paraId="2CC6339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kern w:val="2"/>
                <w:sz w:val="18"/>
                <w:szCs w:val="18"/>
                <w:lang w:val="en-US" w:eastAsia="zh-CN" w:bidi="ar-SA"/>
              </w:rPr>
            </w:pPr>
            <w:r>
              <w:rPr>
                <w:rFonts w:hint="eastAsia" w:ascii="仿宋" w:hAnsi="仿宋" w:eastAsia="仿宋" w:cs="仿宋"/>
                <w:color w:val="000000"/>
                <w:kern w:val="0"/>
                <w:sz w:val="24"/>
                <w:szCs w:val="24"/>
                <w:highlight w:val="none"/>
                <w:u w:val="none"/>
                <w:lang w:val="en-US" w:eastAsia="zh-CN" w:bidi="ar"/>
              </w:rPr>
              <w:t xml:space="preserve">【 </w:t>
            </w:r>
            <w:r>
              <w:rPr>
                <w:rFonts w:hint="default" w:ascii="Arial" w:hAnsi="Arial" w:eastAsia="微软雅黑" w:cs="Arial"/>
                <w:b/>
                <w:bCs/>
                <w:sz w:val="18"/>
                <w:szCs w:val="18"/>
                <w:lang w:val="en-US" w:eastAsia="zh-CN"/>
              </w:rPr>
              <w:t>√</w:t>
            </w:r>
            <w:r>
              <w:rPr>
                <w:rFonts w:hint="eastAsia" w:ascii="仿宋" w:hAnsi="仿宋" w:eastAsia="仿宋" w:cs="仿宋"/>
                <w:color w:val="000000"/>
                <w:kern w:val="0"/>
                <w:sz w:val="24"/>
                <w:szCs w:val="24"/>
                <w:highlight w:val="none"/>
                <w:u w:val="none"/>
                <w:lang w:val="en-US" w:eastAsia="zh-CN" w:bidi="ar"/>
              </w:rPr>
              <w:t>】</w:t>
            </w:r>
            <w:r>
              <w:rPr>
                <w:rFonts w:hint="eastAsia" w:ascii="仿宋" w:hAnsi="仿宋" w:eastAsia="仿宋" w:cs="仿宋"/>
                <w:color w:val="000000"/>
                <w:kern w:val="0"/>
                <w:sz w:val="24"/>
                <w:szCs w:val="24"/>
                <w:highlight w:val="none"/>
                <w:u w:val="none"/>
                <w:lang w:val="zh-CN" w:eastAsia="zh-CN" w:bidi="ar"/>
              </w:rPr>
              <w:t>莱芜钢铁集团电子有限公司</w:t>
            </w:r>
          </w:p>
        </w:tc>
      </w:tr>
      <w:tr w14:paraId="241D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E75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8033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评审原则</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EC58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公平、公正、择优为本次评审的基本原则，在评审时还恪守以下原则：</w:t>
            </w:r>
          </w:p>
          <w:p w14:paraId="7519421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1.客观性原则：严格按照采购文件的要求，对各供应商的响应文件进行评审；评审仅依据响应文件本身，而不依靠响应文件以外的任何因素。</w:t>
            </w:r>
          </w:p>
          <w:p w14:paraId="4260D24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2.统一性原则：按照统一的评审原则和评审方法，用统一标准进行评审。</w:t>
            </w:r>
          </w:p>
          <w:p w14:paraId="23F4BDF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3.独立性原则：评审工作独立进行，不受任何外界因素的干扰和影响。</w:t>
            </w:r>
          </w:p>
          <w:p w14:paraId="2F6698F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4.保密性原则：有关工作人员将严格保守各供应商的商业秘密。</w:t>
            </w:r>
          </w:p>
        </w:tc>
      </w:tr>
      <w:tr w14:paraId="6095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E16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6C7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评审办法</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AA2E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合理低价法</w:t>
            </w:r>
          </w:p>
        </w:tc>
      </w:tr>
      <w:tr w14:paraId="29A7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A59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2B79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E3F0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kern w:val="0"/>
                <w:sz w:val="24"/>
                <w:szCs w:val="24"/>
                <w:highlight w:val="none"/>
                <w:u w:val="none"/>
                <w:lang w:val="en-US" w:eastAsia="zh-CN" w:bidi="ar"/>
              </w:rPr>
            </w:pPr>
          </w:p>
        </w:tc>
      </w:tr>
    </w:tbl>
    <w:p w14:paraId="4B5ACF3C">
      <w:pPr>
        <w:kinsoku/>
        <w:wordWrap/>
        <w:overflowPunct/>
        <w:topLinePunct w:val="0"/>
        <w:autoSpaceDE/>
        <w:autoSpaceDN/>
        <w:bidi w:val="0"/>
        <w:adjustRightInd/>
        <w:spacing w:line="360" w:lineRule="auto"/>
        <w:ind w:right="0"/>
        <w:rPr>
          <w:rFonts w:hint="eastAsia" w:ascii="仿宋" w:hAnsi="仿宋" w:eastAsia="仿宋" w:cs="仿宋"/>
          <w:sz w:val="24"/>
          <w:szCs w:val="24"/>
        </w:rPr>
      </w:pPr>
    </w:p>
    <w:p w14:paraId="6F920534">
      <w:pPr>
        <w:numPr>
          <w:ilvl w:val="0"/>
          <w:numId w:val="0"/>
        </w:numPr>
        <w:ind w:leftChars="0"/>
        <w:jc w:val="center"/>
        <w:rPr>
          <w:rFonts w:hint="eastAsia" w:ascii="仿宋" w:hAnsi="仿宋" w:eastAsia="仿宋" w:cs="仿宋"/>
          <w:b w:val="0"/>
          <w:bCs w:val="0"/>
          <w:color w:val="000000"/>
          <w:sz w:val="28"/>
          <w:szCs w:val="28"/>
          <w:lang w:val="en-US" w:eastAsia="zh-CN"/>
        </w:rPr>
        <w:sectPr>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p>
    <w:bookmarkEnd w:id="1"/>
    <w:p w14:paraId="312AC3D3">
      <w:pPr>
        <w:pStyle w:val="2"/>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第二部分  询价内容</w:t>
      </w:r>
    </w:p>
    <w:p w14:paraId="0CD42CB5">
      <w:pPr>
        <w:pStyle w:val="36"/>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p>
    <w:p w14:paraId="10AAEC87">
      <w:pPr>
        <w:pStyle w:val="36"/>
        <w:spacing w:line="360" w:lineRule="auto"/>
        <w:ind w:firstLine="482" w:firstLineChars="200"/>
        <w:jc w:val="left"/>
        <w:rPr>
          <w:rFonts w:hint="default" w:ascii="仿宋" w:hAnsi="仿宋" w:eastAsia="仿宋" w:cs="仿宋"/>
          <w:b/>
          <w:bCs/>
          <w:color w:val="auto"/>
          <w:kern w:val="0"/>
          <w:sz w:val="24"/>
          <w:szCs w:val="24"/>
          <w:highlight w:val="none"/>
          <w:lang w:val="en-US" w:eastAsia="zh-CN"/>
        </w:rPr>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pPr>
      <w:r>
        <w:rPr>
          <w:rFonts w:hint="eastAsia" w:ascii="仿宋" w:hAnsi="仿宋" w:eastAsia="仿宋" w:cs="仿宋"/>
          <w:b/>
          <w:bCs/>
          <w:color w:val="auto"/>
          <w:kern w:val="0"/>
          <w:sz w:val="24"/>
          <w:szCs w:val="24"/>
          <w:highlight w:val="none"/>
          <w:lang w:val="en-US" w:eastAsia="zh-CN"/>
        </w:rPr>
        <w:t>详见询价公告询价明细表</w:t>
      </w:r>
    </w:p>
    <w:p w14:paraId="4CFCC9DA">
      <w:pPr>
        <w:pStyle w:val="2"/>
        <w:jc w:val="center"/>
        <w:rPr>
          <w:rStyle w:val="324"/>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highlight w:val="none"/>
          <w:lang w:val="en-US" w:eastAsia="zh-CN"/>
        </w:rPr>
        <w:t>第三部分 询价响应文件</w:t>
      </w:r>
    </w:p>
    <w:p w14:paraId="55170231">
      <w:pPr>
        <w:pStyle w:val="325"/>
        <w:spacing w:line="480" w:lineRule="auto"/>
        <w:ind w:firstLine="0" w:firstLineChars="0"/>
        <w:rPr>
          <w:rStyle w:val="324"/>
          <w:rFonts w:hint="eastAsia" w:ascii="仿宋" w:hAnsi="仿宋" w:eastAsia="仿宋" w:cs="仿宋"/>
          <w:b/>
          <w:bCs/>
          <w:color w:val="auto"/>
          <w:sz w:val="30"/>
          <w:szCs w:val="30"/>
          <w:highlight w:val="none"/>
        </w:rPr>
      </w:pPr>
      <w:r>
        <w:rPr>
          <w:rStyle w:val="324"/>
          <w:rFonts w:hint="eastAsia" w:ascii="仿宋" w:hAnsi="仿宋" w:eastAsia="仿宋" w:cs="仿宋"/>
          <w:b/>
          <w:bCs/>
          <w:color w:val="auto"/>
          <w:sz w:val="30"/>
          <w:szCs w:val="30"/>
          <w:highlight w:val="none"/>
        </w:rPr>
        <w:t>项目编号：</w:t>
      </w:r>
      <w:r>
        <w:rPr>
          <w:rStyle w:val="324"/>
          <w:rFonts w:hint="eastAsia" w:ascii="仿宋" w:hAnsi="仿宋" w:eastAsia="仿宋" w:cs="仿宋"/>
          <w:b/>
          <w:bCs/>
          <w:color w:val="auto"/>
          <w:sz w:val="30"/>
          <w:szCs w:val="30"/>
          <w:highlight w:val="none"/>
          <w:u w:val="single"/>
        </w:rPr>
        <w:t xml:space="preserve">                </w:t>
      </w:r>
      <w:r>
        <w:rPr>
          <w:rStyle w:val="324"/>
          <w:rFonts w:hint="eastAsia" w:ascii="仿宋" w:hAnsi="仿宋" w:eastAsia="仿宋" w:cs="仿宋"/>
          <w:b/>
          <w:bCs/>
          <w:color w:val="auto"/>
          <w:sz w:val="30"/>
          <w:szCs w:val="30"/>
          <w:highlight w:val="none"/>
        </w:rPr>
        <w:t xml:space="preserve">                   </w:t>
      </w:r>
      <w:r>
        <w:rPr>
          <w:rStyle w:val="324"/>
          <w:rFonts w:hint="eastAsia" w:ascii="仿宋" w:hAnsi="仿宋" w:eastAsia="仿宋" w:cs="仿宋"/>
          <w:b/>
          <w:bCs/>
          <w:color w:val="auto"/>
          <w:sz w:val="30"/>
          <w:szCs w:val="30"/>
          <w:highlight w:val="none"/>
          <w:lang w:val="en-US" w:eastAsia="zh-CN"/>
        </w:rPr>
        <w:t xml:space="preserve">     </w:t>
      </w:r>
    </w:p>
    <w:p w14:paraId="0B2D9952">
      <w:pPr>
        <w:pStyle w:val="323"/>
        <w:keepNext w:val="0"/>
        <w:keepLines w:val="0"/>
        <w:pageBreakBefore w:val="0"/>
        <w:widowControl/>
        <w:kinsoku/>
        <w:wordWrap/>
        <w:overflowPunct/>
        <w:topLinePunct w:val="0"/>
        <w:autoSpaceDE/>
        <w:autoSpaceDN/>
        <w:bidi w:val="0"/>
        <w:adjustRightInd/>
        <w:snapToGrid/>
        <w:spacing w:before="1897" w:beforeLines="600"/>
        <w:jc w:val="center"/>
        <w:textAlignment w:val="baseline"/>
        <w:rPr>
          <w:rStyle w:val="324"/>
          <w:rFonts w:hint="default" w:ascii="仿宋" w:hAnsi="仿宋" w:eastAsia="仿宋" w:cs="仿宋"/>
          <w:b/>
          <w:bCs/>
          <w:color w:val="auto"/>
          <w:sz w:val="48"/>
          <w:szCs w:val="48"/>
          <w:highlight w:val="none"/>
          <w:u w:val="single"/>
          <w:lang w:val="en-US" w:eastAsia="zh-CN"/>
        </w:rPr>
      </w:pPr>
      <w:r>
        <w:rPr>
          <w:rStyle w:val="324"/>
          <w:rFonts w:hint="eastAsia" w:ascii="仿宋" w:hAnsi="仿宋" w:eastAsia="仿宋" w:cs="仿宋"/>
          <w:b/>
          <w:bCs/>
          <w:color w:val="auto"/>
          <w:sz w:val="48"/>
          <w:szCs w:val="48"/>
          <w:highlight w:val="none"/>
          <w:u w:val="single"/>
          <w:lang w:val="en-US" w:eastAsia="zh-CN"/>
        </w:rPr>
        <w:t>XXXXXXXXXX采购项目  包</w:t>
      </w:r>
    </w:p>
    <w:p w14:paraId="352385B1">
      <w:pPr>
        <w:pStyle w:val="323"/>
        <w:spacing w:before="957" w:beforeLines="300"/>
        <w:jc w:val="center"/>
        <w:rPr>
          <w:rStyle w:val="324"/>
          <w:rFonts w:hint="eastAsia" w:ascii="仿宋" w:hAnsi="仿宋" w:eastAsia="仿宋" w:cs="仿宋"/>
          <w:b/>
          <w:bCs/>
          <w:color w:val="auto"/>
          <w:sz w:val="60"/>
          <w:szCs w:val="60"/>
          <w:highlight w:val="none"/>
        </w:rPr>
      </w:pPr>
      <w:r>
        <w:rPr>
          <w:rStyle w:val="324"/>
          <w:rFonts w:hint="eastAsia" w:ascii="仿宋" w:hAnsi="仿宋" w:eastAsia="仿宋" w:cs="仿宋"/>
          <w:b/>
          <w:bCs/>
          <w:color w:val="auto"/>
          <w:sz w:val="60"/>
          <w:szCs w:val="60"/>
          <w:highlight w:val="none"/>
          <w:lang w:val="en-US" w:eastAsia="zh-CN"/>
        </w:rPr>
        <w:t>询价</w:t>
      </w:r>
      <w:r>
        <w:rPr>
          <w:rStyle w:val="324"/>
          <w:rFonts w:hint="eastAsia" w:ascii="仿宋" w:hAnsi="仿宋" w:eastAsia="仿宋" w:cs="仿宋"/>
          <w:b/>
          <w:bCs/>
          <w:color w:val="auto"/>
          <w:sz w:val="60"/>
          <w:szCs w:val="60"/>
          <w:highlight w:val="none"/>
        </w:rPr>
        <w:t>响应文件</w:t>
      </w:r>
    </w:p>
    <w:p w14:paraId="1684CB12">
      <w:pPr>
        <w:pStyle w:val="323"/>
        <w:snapToGrid w:val="0"/>
        <w:spacing w:before="120" w:line="360" w:lineRule="auto"/>
        <w:ind w:left="967" w:leftChars="403" w:firstLine="453" w:firstLineChars="141"/>
        <w:rPr>
          <w:rStyle w:val="324"/>
          <w:rFonts w:hint="eastAsia" w:ascii="仿宋" w:hAnsi="仿宋" w:eastAsia="仿宋" w:cs="仿宋"/>
          <w:b/>
          <w:bCs/>
          <w:color w:val="auto"/>
          <w:sz w:val="32"/>
          <w:szCs w:val="32"/>
          <w:highlight w:val="none"/>
        </w:rPr>
      </w:pPr>
    </w:p>
    <w:p w14:paraId="7783DB2D">
      <w:pPr>
        <w:pStyle w:val="323"/>
        <w:snapToGrid w:val="0"/>
        <w:spacing w:before="120" w:line="360" w:lineRule="auto"/>
        <w:ind w:left="967" w:leftChars="403" w:firstLine="453" w:firstLineChars="141"/>
        <w:rPr>
          <w:rStyle w:val="324"/>
          <w:rFonts w:hint="eastAsia" w:ascii="仿宋" w:hAnsi="仿宋" w:eastAsia="仿宋" w:cs="仿宋"/>
          <w:b/>
          <w:bCs/>
          <w:color w:val="auto"/>
          <w:sz w:val="32"/>
          <w:szCs w:val="32"/>
          <w:highlight w:val="none"/>
        </w:rPr>
      </w:pPr>
    </w:p>
    <w:p w14:paraId="613034F9">
      <w:pPr>
        <w:pStyle w:val="323"/>
        <w:snapToGrid w:val="0"/>
        <w:spacing w:before="120" w:line="360" w:lineRule="auto"/>
        <w:ind w:left="967" w:leftChars="403" w:firstLine="453" w:firstLineChars="141"/>
        <w:rPr>
          <w:rStyle w:val="324"/>
          <w:rFonts w:hint="eastAsia" w:ascii="仿宋" w:hAnsi="仿宋" w:eastAsia="仿宋" w:cs="仿宋"/>
          <w:b/>
          <w:bCs/>
          <w:color w:val="auto"/>
          <w:sz w:val="32"/>
          <w:szCs w:val="32"/>
          <w:highlight w:val="none"/>
        </w:rPr>
      </w:pPr>
    </w:p>
    <w:p w14:paraId="3C6F0420">
      <w:pPr>
        <w:pStyle w:val="323"/>
        <w:snapToGrid w:val="0"/>
        <w:spacing w:before="120" w:line="360" w:lineRule="auto"/>
        <w:rPr>
          <w:rStyle w:val="324"/>
          <w:rFonts w:hint="eastAsia" w:ascii="仿宋" w:hAnsi="仿宋" w:eastAsia="仿宋" w:cs="仿宋"/>
          <w:b/>
          <w:bCs/>
          <w:color w:val="auto"/>
          <w:sz w:val="32"/>
          <w:szCs w:val="32"/>
          <w:highlight w:val="none"/>
        </w:rPr>
      </w:pPr>
    </w:p>
    <w:p w14:paraId="0A9406D3">
      <w:pPr>
        <w:pStyle w:val="323"/>
        <w:snapToGrid w:val="0"/>
        <w:spacing w:line="480" w:lineRule="auto"/>
        <w:jc w:val="center"/>
        <w:rPr>
          <w:rStyle w:val="324"/>
          <w:rFonts w:hint="eastAsia" w:ascii="仿宋" w:hAnsi="仿宋" w:eastAsia="仿宋" w:cs="仿宋"/>
          <w:b/>
          <w:bCs/>
          <w:color w:val="auto"/>
          <w:sz w:val="30"/>
          <w:szCs w:val="30"/>
          <w:highlight w:val="none"/>
        </w:rPr>
      </w:pPr>
      <w:r>
        <w:rPr>
          <w:rStyle w:val="324"/>
          <w:rFonts w:hint="eastAsia" w:ascii="仿宋" w:hAnsi="仿宋" w:eastAsia="仿宋" w:cs="仿宋"/>
          <w:b/>
          <w:bCs/>
          <w:color w:val="auto"/>
          <w:sz w:val="30"/>
          <w:szCs w:val="30"/>
          <w:highlight w:val="none"/>
        </w:rPr>
        <w:t>供   应   商：</w:t>
      </w:r>
      <w:r>
        <w:rPr>
          <w:rStyle w:val="324"/>
          <w:rFonts w:hint="eastAsia" w:ascii="仿宋" w:hAnsi="仿宋" w:eastAsia="仿宋" w:cs="仿宋"/>
          <w:b/>
          <w:bCs/>
          <w:color w:val="auto"/>
          <w:sz w:val="30"/>
          <w:szCs w:val="30"/>
          <w:highlight w:val="none"/>
          <w:u w:val="single"/>
        </w:rPr>
        <w:t xml:space="preserve">                        </w:t>
      </w:r>
      <w:r>
        <w:rPr>
          <w:rStyle w:val="324"/>
          <w:rFonts w:hint="eastAsia" w:ascii="仿宋" w:hAnsi="仿宋" w:eastAsia="仿宋" w:cs="仿宋"/>
          <w:b/>
          <w:bCs/>
          <w:color w:val="auto"/>
          <w:sz w:val="30"/>
          <w:szCs w:val="30"/>
          <w:highlight w:val="none"/>
        </w:rPr>
        <w:t>（盖单位公章）</w:t>
      </w:r>
    </w:p>
    <w:p w14:paraId="2565C9C5">
      <w:pPr>
        <w:pStyle w:val="323"/>
        <w:snapToGrid w:val="0"/>
        <w:spacing w:line="480" w:lineRule="auto"/>
        <w:jc w:val="center"/>
        <w:rPr>
          <w:rStyle w:val="324"/>
          <w:rFonts w:hint="eastAsia" w:ascii="仿宋" w:hAnsi="仿宋" w:eastAsia="仿宋" w:cs="仿宋"/>
          <w:b/>
          <w:bCs/>
          <w:color w:val="auto"/>
          <w:sz w:val="30"/>
          <w:szCs w:val="30"/>
          <w:highlight w:val="none"/>
        </w:rPr>
      </w:pPr>
      <w:r>
        <w:rPr>
          <w:rStyle w:val="324"/>
          <w:rFonts w:hint="eastAsia" w:ascii="仿宋" w:hAnsi="仿宋" w:eastAsia="仿宋" w:cs="仿宋"/>
          <w:b/>
          <w:bCs/>
          <w:color w:val="auto"/>
          <w:sz w:val="30"/>
          <w:szCs w:val="30"/>
          <w:highlight w:val="none"/>
        </w:rPr>
        <w:t>法定代表人或其委托代理人：</w:t>
      </w:r>
      <w:r>
        <w:rPr>
          <w:rStyle w:val="324"/>
          <w:rFonts w:hint="eastAsia" w:ascii="仿宋" w:hAnsi="仿宋" w:eastAsia="仿宋" w:cs="仿宋"/>
          <w:b/>
          <w:bCs/>
          <w:color w:val="auto"/>
          <w:sz w:val="30"/>
          <w:szCs w:val="30"/>
          <w:highlight w:val="none"/>
          <w:u w:val="single"/>
        </w:rPr>
        <w:t xml:space="preserve">            </w:t>
      </w:r>
      <w:r>
        <w:rPr>
          <w:rStyle w:val="324"/>
          <w:rFonts w:hint="eastAsia" w:ascii="仿宋" w:hAnsi="仿宋" w:eastAsia="仿宋" w:cs="仿宋"/>
          <w:b/>
          <w:bCs/>
          <w:color w:val="auto"/>
          <w:sz w:val="30"/>
          <w:szCs w:val="30"/>
          <w:highlight w:val="none"/>
        </w:rPr>
        <w:t>（签字或盖章）</w:t>
      </w:r>
    </w:p>
    <w:p w14:paraId="35C226A6">
      <w:pPr>
        <w:pStyle w:val="323"/>
        <w:snapToGrid w:val="0"/>
        <w:spacing w:line="480" w:lineRule="auto"/>
        <w:jc w:val="center"/>
        <w:rPr>
          <w:rFonts w:hint="eastAsia" w:ascii="仿宋" w:hAnsi="仿宋" w:eastAsia="仿宋" w:cs="仿宋"/>
          <w:b/>
          <w:bCs/>
          <w:color w:val="auto"/>
          <w:highlight w:val="none"/>
          <w:u w:val="single"/>
          <w:lang w:val="en-US" w:eastAsia="zh-CN"/>
        </w:rPr>
        <w:sectPr>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Style w:val="324"/>
          <w:rFonts w:hint="eastAsia" w:ascii="仿宋" w:hAnsi="仿宋" w:eastAsia="仿宋" w:cs="仿宋"/>
          <w:b/>
          <w:bCs/>
          <w:color w:val="auto"/>
          <w:sz w:val="30"/>
          <w:szCs w:val="30"/>
          <w:highlight w:val="none"/>
          <w:lang w:eastAsia="zh-CN"/>
        </w:rPr>
        <w:t>2026</w:t>
      </w:r>
      <w:r>
        <w:rPr>
          <w:rStyle w:val="324"/>
          <w:rFonts w:hint="eastAsia" w:ascii="仿宋" w:hAnsi="仿宋" w:eastAsia="仿宋" w:cs="仿宋"/>
          <w:b/>
          <w:bCs/>
          <w:color w:val="auto"/>
          <w:sz w:val="30"/>
          <w:szCs w:val="30"/>
          <w:highlight w:val="none"/>
        </w:rPr>
        <w:t>年</w:t>
      </w:r>
      <w:r>
        <w:rPr>
          <w:rStyle w:val="324"/>
          <w:rFonts w:hint="eastAsia" w:ascii="仿宋" w:hAnsi="仿宋" w:eastAsia="仿宋" w:cs="仿宋"/>
          <w:b/>
          <w:bCs/>
          <w:color w:val="auto"/>
          <w:sz w:val="30"/>
          <w:szCs w:val="30"/>
          <w:highlight w:val="none"/>
          <w:u w:val="single"/>
        </w:rPr>
        <w:t xml:space="preserve">   </w:t>
      </w:r>
      <w:r>
        <w:rPr>
          <w:rStyle w:val="324"/>
          <w:rFonts w:hint="eastAsia" w:ascii="仿宋" w:hAnsi="仿宋" w:eastAsia="仿宋" w:cs="仿宋"/>
          <w:b/>
          <w:bCs/>
          <w:color w:val="auto"/>
          <w:sz w:val="30"/>
          <w:szCs w:val="30"/>
          <w:highlight w:val="none"/>
        </w:rPr>
        <w:t>月</w:t>
      </w:r>
      <w:r>
        <w:rPr>
          <w:rStyle w:val="324"/>
          <w:rFonts w:hint="eastAsia" w:ascii="仿宋" w:hAnsi="仿宋" w:eastAsia="仿宋" w:cs="仿宋"/>
          <w:b/>
          <w:bCs/>
          <w:color w:val="auto"/>
          <w:sz w:val="30"/>
          <w:szCs w:val="30"/>
          <w:highlight w:val="none"/>
          <w:u w:val="single"/>
          <w:lang w:val="en-US" w:eastAsia="zh-CN"/>
        </w:rPr>
        <w:t xml:space="preserve">    日</w:t>
      </w:r>
    </w:p>
    <w:p w14:paraId="3DD8605F">
      <w:pPr>
        <w:pStyle w:val="36"/>
        <w:spacing w:line="360" w:lineRule="auto"/>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一、</w:t>
      </w:r>
      <w:r>
        <w:rPr>
          <w:rFonts w:hint="eastAsia" w:ascii="仿宋" w:hAnsi="仿宋" w:eastAsia="仿宋" w:cs="仿宋"/>
          <w:b/>
          <w:color w:val="auto"/>
          <w:sz w:val="32"/>
          <w:szCs w:val="22"/>
          <w:highlight w:val="none"/>
          <w:lang w:val="en-US" w:eastAsia="zh-CN"/>
        </w:rPr>
        <w:t>报  价</w:t>
      </w:r>
      <w:r>
        <w:rPr>
          <w:rFonts w:hint="eastAsia" w:ascii="仿宋" w:hAnsi="仿宋" w:eastAsia="仿宋" w:cs="仿宋"/>
          <w:b/>
          <w:color w:val="auto"/>
          <w:sz w:val="32"/>
          <w:szCs w:val="22"/>
          <w:highlight w:val="none"/>
        </w:rPr>
        <w:t xml:space="preserve">  函</w:t>
      </w:r>
    </w:p>
    <w:p w14:paraId="046F33E0">
      <w:pPr>
        <w:spacing w:line="480" w:lineRule="exact"/>
        <w:jc w:val="center"/>
        <w:rPr>
          <w:rFonts w:hint="eastAsia" w:ascii="仿宋" w:hAnsi="仿宋" w:eastAsia="仿宋" w:cs="仿宋"/>
          <w:b/>
          <w:color w:val="auto"/>
          <w:sz w:val="24"/>
          <w:highlight w:val="none"/>
        </w:rPr>
      </w:pPr>
    </w:p>
    <w:p w14:paraId="2C21F748">
      <w:pPr>
        <w:pStyle w:val="36"/>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u w:val="none"/>
          <w:lang w:val="en-US" w:eastAsia="zh-CN"/>
        </w:rPr>
        <w:t>（采购人名称）</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w:t>
      </w:r>
    </w:p>
    <w:p w14:paraId="452FAF4E">
      <w:pPr>
        <w:pStyle w:val="36"/>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供应商全称</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授权</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被授权代表姓名</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职务</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为全权代表，参加贵方组织的</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项目</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lang w:val="en-US" w:eastAsia="zh-CN"/>
        </w:rPr>
        <w:t>包</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项目编号</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包</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lang w:val="en-US" w:eastAsia="zh-CN"/>
        </w:rPr>
        <w:t>询价</w:t>
      </w:r>
      <w:r>
        <w:rPr>
          <w:rFonts w:hint="eastAsia" w:ascii="仿宋" w:hAnsi="仿宋" w:eastAsia="仿宋" w:cs="仿宋"/>
          <w:b w:val="0"/>
          <w:bCs w:val="0"/>
          <w:color w:val="auto"/>
          <w:sz w:val="24"/>
          <w:highlight w:val="none"/>
        </w:rPr>
        <w:t>采购的有关活动，</w:t>
      </w:r>
      <w:r>
        <w:rPr>
          <w:rFonts w:hint="eastAsia" w:ascii="仿宋" w:hAnsi="仿宋" w:eastAsia="仿宋" w:cs="仿宋"/>
          <w:b w:val="0"/>
          <w:bCs w:val="0"/>
          <w:color w:val="auto"/>
          <w:sz w:val="24"/>
          <w:highlight w:val="none"/>
          <w:lang w:val="en-US" w:eastAsia="zh-CN"/>
        </w:rPr>
        <w:t>我单位已熟知询价采购文件全部内容，我单位全部响应无偏离，并</w:t>
      </w:r>
      <w:r>
        <w:rPr>
          <w:rFonts w:hint="eastAsia" w:ascii="仿宋" w:hAnsi="仿宋" w:eastAsia="仿宋" w:cs="仿宋"/>
          <w:b w:val="0"/>
          <w:bCs w:val="0"/>
          <w:color w:val="auto"/>
          <w:sz w:val="24"/>
          <w:highlight w:val="none"/>
        </w:rPr>
        <w:t>进行报价。为此：</w:t>
      </w:r>
    </w:p>
    <w:p w14:paraId="35AA51D1">
      <w:pPr>
        <w:pStyle w:val="36"/>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1.</w:t>
      </w:r>
      <w:r>
        <w:rPr>
          <w:rFonts w:hint="eastAsia" w:ascii="仿宋" w:hAnsi="仿宋" w:eastAsia="仿宋" w:cs="仿宋"/>
          <w:b w:val="0"/>
          <w:bCs w:val="0"/>
          <w:color w:val="auto"/>
          <w:sz w:val="24"/>
          <w:highlight w:val="none"/>
        </w:rPr>
        <w:t>提供</w:t>
      </w:r>
      <w:r>
        <w:rPr>
          <w:rFonts w:hint="eastAsia" w:ascii="仿宋" w:hAnsi="仿宋" w:eastAsia="仿宋" w:cs="仿宋"/>
          <w:b w:val="0"/>
          <w:bCs w:val="0"/>
          <w:color w:val="auto"/>
          <w:sz w:val="24"/>
          <w:highlight w:val="none"/>
          <w:lang w:eastAsia="zh-CN"/>
        </w:rPr>
        <w:t>询价</w:t>
      </w:r>
      <w:r>
        <w:rPr>
          <w:rFonts w:hint="eastAsia" w:ascii="仿宋" w:hAnsi="仿宋" w:eastAsia="仿宋" w:cs="仿宋"/>
          <w:b w:val="0"/>
          <w:bCs w:val="0"/>
          <w:color w:val="auto"/>
          <w:sz w:val="24"/>
          <w:highlight w:val="none"/>
        </w:rPr>
        <w:t>须知规定的全部响应文件；</w:t>
      </w:r>
    </w:p>
    <w:p w14:paraId="4F1568B9">
      <w:pPr>
        <w:pStyle w:val="36"/>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2.</w:t>
      </w:r>
      <w:r>
        <w:rPr>
          <w:rFonts w:hint="eastAsia" w:ascii="仿宋" w:hAnsi="仿宋" w:eastAsia="仿宋" w:cs="仿宋"/>
          <w:b w:val="0"/>
          <w:bCs w:val="0"/>
          <w:color w:val="auto"/>
          <w:sz w:val="24"/>
          <w:highlight w:val="none"/>
        </w:rPr>
        <w:t>保证遵守采购文件中的有关规定和收费标准。</w:t>
      </w:r>
    </w:p>
    <w:p w14:paraId="78093A10">
      <w:pPr>
        <w:pStyle w:val="36"/>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3.</w:t>
      </w:r>
      <w:r>
        <w:rPr>
          <w:rFonts w:hint="eastAsia" w:ascii="仿宋" w:hAnsi="仿宋" w:eastAsia="仿宋" w:cs="仿宋"/>
          <w:b w:val="0"/>
          <w:bCs w:val="0"/>
          <w:color w:val="auto"/>
          <w:sz w:val="24"/>
          <w:highlight w:val="none"/>
        </w:rPr>
        <w:t>保证忠实地执行买卖双方所签的经济合同，并承担合同规定的责任义务。</w:t>
      </w:r>
    </w:p>
    <w:p w14:paraId="2E9670FB">
      <w:pPr>
        <w:pStyle w:val="36"/>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4.</w:t>
      </w:r>
      <w:r>
        <w:rPr>
          <w:rFonts w:hint="eastAsia" w:ascii="仿宋" w:hAnsi="仿宋" w:eastAsia="仿宋" w:cs="仿宋"/>
          <w:b w:val="0"/>
          <w:bCs w:val="0"/>
          <w:color w:val="auto"/>
          <w:sz w:val="24"/>
          <w:highlight w:val="none"/>
        </w:rPr>
        <w:t>愿意向贵方提供任何与该项采购有关的数据、情况和技术资料。</w:t>
      </w:r>
    </w:p>
    <w:p w14:paraId="310E6A20">
      <w:pPr>
        <w:pStyle w:val="36"/>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5.</w:t>
      </w:r>
      <w:r>
        <w:rPr>
          <w:rFonts w:hint="eastAsia" w:ascii="仿宋" w:hAnsi="仿宋" w:eastAsia="仿宋" w:cs="仿宋"/>
          <w:b w:val="0"/>
          <w:bCs w:val="0"/>
          <w:color w:val="auto"/>
          <w:sz w:val="24"/>
          <w:highlight w:val="none"/>
        </w:rPr>
        <w:t>本响应文件自报价之日起</w:t>
      </w:r>
      <w:r>
        <w:rPr>
          <w:rFonts w:hint="eastAsia" w:ascii="仿宋" w:hAnsi="仿宋" w:eastAsia="仿宋" w:cs="仿宋"/>
          <w:b w:val="0"/>
          <w:bCs w:val="0"/>
          <w:color w:val="auto"/>
          <w:sz w:val="24"/>
          <w:highlight w:val="none"/>
          <w:u w:val="single"/>
        </w:rPr>
        <w:t>90</w:t>
      </w:r>
      <w:r>
        <w:rPr>
          <w:rFonts w:hint="eastAsia" w:ascii="仿宋" w:hAnsi="仿宋" w:eastAsia="仿宋" w:cs="仿宋"/>
          <w:b w:val="0"/>
          <w:bCs w:val="0"/>
          <w:color w:val="auto"/>
          <w:sz w:val="24"/>
          <w:highlight w:val="none"/>
        </w:rPr>
        <w:t>天内有效。</w:t>
      </w:r>
    </w:p>
    <w:p w14:paraId="0B28D64A">
      <w:pPr>
        <w:pStyle w:val="36"/>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u w:val="single"/>
          <w:lang w:val="en-US" w:eastAsia="zh-CN"/>
        </w:rPr>
        <w:t xml:space="preserve">6.           </w:t>
      </w:r>
    </w:p>
    <w:p w14:paraId="03395EDE">
      <w:pPr>
        <w:pStyle w:val="36"/>
        <w:spacing w:line="480" w:lineRule="exact"/>
        <w:ind w:firstLine="482" w:firstLineChars="200"/>
        <w:rPr>
          <w:rFonts w:hint="eastAsia" w:ascii="仿宋" w:hAnsi="仿宋" w:eastAsia="仿宋" w:cs="仿宋"/>
          <w:color w:val="auto"/>
          <w:sz w:val="24"/>
          <w:highlight w:val="none"/>
        </w:rPr>
      </w:pPr>
    </w:p>
    <w:p w14:paraId="157971D4">
      <w:pPr>
        <w:snapToGrid w:val="0"/>
        <w:ind w:firstLine="480" w:firstLineChars="200"/>
        <w:jc w:val="right"/>
        <w:rPr>
          <w:rFonts w:hint="eastAsia" w:ascii="仿宋" w:hAnsi="仿宋" w:eastAsia="仿宋" w:cs="仿宋"/>
          <w:color w:val="auto"/>
          <w:sz w:val="24"/>
          <w:szCs w:val="24"/>
          <w:highlight w:val="none"/>
        </w:rPr>
      </w:pPr>
    </w:p>
    <w:p w14:paraId="310D5ED6">
      <w:pPr>
        <w:snapToGrid w:val="0"/>
        <w:spacing w:line="48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（盖公章）</w:t>
      </w:r>
    </w:p>
    <w:p w14:paraId="7D8A88BA">
      <w:pPr>
        <w:snapToGrid w:val="0"/>
        <w:spacing w:line="48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4FEC9F14">
      <w:pPr>
        <w:pStyle w:val="200"/>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02B1EFE">
      <w:pPr>
        <w:pStyle w:val="200"/>
        <w:rPr>
          <w:rFonts w:hint="eastAsia" w:ascii="仿宋" w:hAnsi="仿宋" w:eastAsia="仿宋" w:cs="仿宋"/>
          <w:color w:val="auto"/>
          <w:highlight w:val="none"/>
        </w:rPr>
      </w:pPr>
    </w:p>
    <w:p w14:paraId="49D7D123">
      <w:pPr>
        <w:pStyle w:val="200"/>
        <w:rPr>
          <w:rFonts w:hint="eastAsia" w:ascii="仿宋" w:hAnsi="仿宋" w:eastAsia="仿宋" w:cs="仿宋"/>
          <w:color w:val="auto"/>
          <w:highlight w:val="none"/>
        </w:rPr>
      </w:pPr>
    </w:p>
    <w:p w14:paraId="2A6CC3A5">
      <w:pPr>
        <w:pStyle w:val="200"/>
        <w:rPr>
          <w:rFonts w:hint="eastAsia" w:ascii="仿宋" w:hAnsi="仿宋" w:eastAsia="仿宋" w:cs="仿宋"/>
          <w:color w:val="auto"/>
          <w:highlight w:val="none"/>
        </w:rPr>
      </w:pPr>
    </w:p>
    <w:p w14:paraId="75765103">
      <w:pPr>
        <w:pStyle w:val="6"/>
        <w:ind w:left="0" w:leftChars="0" w:firstLine="0" w:firstLineChars="0"/>
        <w:rPr>
          <w:rFonts w:hint="eastAsia" w:ascii="仿宋" w:hAnsi="仿宋" w:eastAsia="仿宋" w:cs="仿宋"/>
          <w:szCs w:val="28"/>
          <w:highlight w:val="none"/>
          <w:lang w:val="en-US" w:eastAsia="zh-CN"/>
        </w:rPr>
      </w:pPr>
    </w:p>
    <w:p w14:paraId="34BE5DD2">
      <w:pPr>
        <w:pStyle w:val="6"/>
        <w:ind w:left="0" w:leftChars="0" w:firstLine="0" w:firstLineChars="0"/>
        <w:rPr>
          <w:rFonts w:hint="eastAsia" w:ascii="仿宋" w:hAnsi="仿宋" w:eastAsia="仿宋" w:cs="仿宋"/>
          <w:szCs w:val="28"/>
          <w:highlight w:val="none"/>
          <w:lang w:val="en-US" w:eastAsia="zh-CN"/>
        </w:rPr>
      </w:pPr>
    </w:p>
    <w:p w14:paraId="764DCBEA">
      <w:pPr>
        <w:pStyle w:val="6"/>
        <w:ind w:left="0" w:leftChars="0" w:firstLine="0" w:firstLineChars="0"/>
        <w:rPr>
          <w:rFonts w:hint="eastAsia" w:ascii="仿宋" w:hAnsi="仿宋" w:eastAsia="仿宋" w:cs="仿宋"/>
          <w:szCs w:val="28"/>
          <w:highlight w:val="none"/>
          <w:lang w:val="en-US" w:eastAsia="zh-CN"/>
        </w:rPr>
      </w:pPr>
    </w:p>
    <w:p w14:paraId="47A9FA0A">
      <w:pPr>
        <w:pStyle w:val="6"/>
        <w:ind w:left="0" w:leftChars="0" w:firstLine="0" w:firstLineChars="0"/>
        <w:rPr>
          <w:rFonts w:hint="eastAsia" w:ascii="仿宋" w:hAnsi="仿宋" w:eastAsia="仿宋" w:cs="仿宋"/>
          <w:szCs w:val="28"/>
          <w:highlight w:val="none"/>
          <w:lang w:val="en-US" w:eastAsia="zh-CN"/>
        </w:rPr>
      </w:pPr>
    </w:p>
    <w:p w14:paraId="2C063F3A">
      <w:pPr>
        <w:pStyle w:val="6"/>
        <w:ind w:left="0" w:leftChars="0" w:firstLine="0" w:firstLineChars="0"/>
        <w:rPr>
          <w:rFonts w:hint="eastAsia" w:ascii="仿宋" w:hAnsi="仿宋" w:eastAsia="仿宋" w:cs="仿宋"/>
          <w:szCs w:val="28"/>
          <w:highlight w:val="none"/>
          <w:lang w:val="en-US" w:eastAsia="zh-CN"/>
        </w:rPr>
      </w:pPr>
    </w:p>
    <w:p w14:paraId="63AD778A">
      <w:pPr>
        <w:pStyle w:val="6"/>
        <w:ind w:left="0" w:leftChars="0" w:firstLine="0" w:firstLineChars="0"/>
        <w:rPr>
          <w:rFonts w:hint="eastAsia" w:ascii="仿宋" w:hAnsi="仿宋" w:eastAsia="仿宋" w:cs="仿宋"/>
          <w:szCs w:val="28"/>
          <w:highlight w:val="none"/>
          <w:lang w:val="en-US" w:eastAsia="zh-CN"/>
        </w:rPr>
      </w:pPr>
    </w:p>
    <w:p w14:paraId="127D2146">
      <w:pPr>
        <w:pStyle w:val="326"/>
        <w:snapToGrid w:val="0"/>
        <w:spacing w:beforeLines="50" w:afterLines="50" w:line="360" w:lineRule="auto"/>
        <w:ind w:left="240" w:leftChars="100" w:right="240" w:rightChars="100"/>
        <w:rPr>
          <w:rStyle w:val="79"/>
          <w:rFonts w:hint="eastAsia" w:ascii="仿宋" w:hAnsi="仿宋" w:eastAsia="仿宋" w:cs="仿宋"/>
          <w:b/>
          <w:bCs w:val="0"/>
          <w:color w:val="auto"/>
          <w:spacing w:val="0"/>
          <w:w w:val="100"/>
        </w:rPr>
      </w:pPr>
      <w:r>
        <w:rPr>
          <w:rStyle w:val="79"/>
          <w:rFonts w:hint="eastAsia" w:ascii="仿宋" w:hAnsi="仿宋" w:eastAsia="仿宋" w:cs="仿宋"/>
          <w:b/>
          <w:bCs w:val="0"/>
          <w:color w:val="auto"/>
          <w:spacing w:val="0"/>
          <w:w w:val="100"/>
        </w:rPr>
        <w:t>二、法定代表人身份证明授权委托书</w:t>
      </w:r>
    </w:p>
    <w:p w14:paraId="5BA59FC1">
      <w:pPr>
        <w:snapToGrid w:val="0"/>
        <w:spacing w:beforeLines="50" w:afterLines="50" w:line="360" w:lineRule="auto"/>
        <w:jc w:val="center"/>
        <w:rPr>
          <w:rFonts w:hint="eastAsia" w:ascii="仿宋" w:hAnsi="仿宋" w:eastAsia="仿宋" w:cs="仿宋"/>
          <w:b/>
          <w:bCs w:val="0"/>
          <w:color w:val="auto"/>
          <w:spacing w:val="0"/>
          <w:w w:val="100"/>
          <w:sz w:val="28"/>
          <w:szCs w:val="28"/>
        </w:rPr>
      </w:pPr>
      <w:r>
        <w:rPr>
          <w:rFonts w:hint="eastAsia" w:ascii="仿宋" w:hAnsi="仿宋" w:eastAsia="仿宋" w:cs="仿宋"/>
          <w:b/>
          <w:bCs w:val="0"/>
          <w:color w:val="auto"/>
          <w:spacing w:val="0"/>
          <w:w w:val="100"/>
          <w:sz w:val="28"/>
          <w:szCs w:val="28"/>
        </w:rPr>
        <w:t>1、法定代表人身份证明</w:t>
      </w:r>
    </w:p>
    <w:p w14:paraId="7B303758">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名称：</w:t>
      </w:r>
      <w:r>
        <w:rPr>
          <w:rFonts w:hint="eastAsia" w:ascii="仿宋" w:hAnsi="仿宋" w:eastAsia="仿宋" w:cs="仿宋"/>
          <w:color w:val="auto"/>
          <w:spacing w:val="0"/>
          <w:w w:val="100"/>
          <w:sz w:val="24"/>
          <w:szCs w:val="24"/>
          <w:u w:val="single"/>
        </w:rPr>
        <w:t xml:space="preserve">                                                 </w:t>
      </w:r>
    </w:p>
    <w:p w14:paraId="3E17D6C6">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单位性质（类型）：</w:t>
      </w:r>
      <w:r>
        <w:rPr>
          <w:rFonts w:hint="eastAsia" w:ascii="仿宋" w:hAnsi="仿宋" w:eastAsia="仿宋" w:cs="仿宋"/>
          <w:color w:val="auto"/>
          <w:spacing w:val="0"/>
          <w:w w:val="100"/>
          <w:sz w:val="24"/>
          <w:szCs w:val="24"/>
          <w:u w:val="single"/>
        </w:rPr>
        <w:t xml:space="preserve">                                      </w:t>
      </w:r>
    </w:p>
    <w:p w14:paraId="49B97833">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在营业执照上登记的住所（地址）：</w:t>
      </w:r>
      <w:r>
        <w:rPr>
          <w:rFonts w:hint="eastAsia" w:ascii="仿宋" w:hAnsi="仿宋" w:eastAsia="仿宋" w:cs="仿宋"/>
          <w:color w:val="auto"/>
          <w:spacing w:val="0"/>
          <w:w w:val="100"/>
          <w:sz w:val="24"/>
          <w:szCs w:val="24"/>
          <w:u w:val="single"/>
        </w:rPr>
        <w:t xml:space="preserve">                        </w:t>
      </w:r>
    </w:p>
    <w:p w14:paraId="711A7DCD">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实际营业的住所（地址）：</w:t>
      </w:r>
      <w:r>
        <w:rPr>
          <w:rFonts w:hint="eastAsia" w:ascii="仿宋" w:hAnsi="仿宋" w:eastAsia="仿宋" w:cs="仿宋"/>
          <w:color w:val="auto"/>
          <w:spacing w:val="0"/>
          <w:w w:val="100"/>
          <w:sz w:val="24"/>
          <w:szCs w:val="24"/>
          <w:u w:val="single"/>
        </w:rPr>
        <w:t xml:space="preserve">                                </w:t>
      </w:r>
    </w:p>
    <w:p w14:paraId="3C5A7D44">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成立时间：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日</w:t>
      </w:r>
    </w:p>
    <w:p w14:paraId="2148E793">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营业期限：</w:t>
      </w:r>
      <w:r>
        <w:rPr>
          <w:rFonts w:hint="eastAsia" w:ascii="仿宋" w:hAnsi="仿宋" w:eastAsia="仿宋" w:cs="仿宋"/>
          <w:color w:val="auto"/>
          <w:spacing w:val="0"/>
          <w:w w:val="100"/>
          <w:sz w:val="24"/>
          <w:szCs w:val="24"/>
          <w:u w:val="single"/>
        </w:rPr>
        <w:t xml:space="preserve">                            </w:t>
      </w:r>
    </w:p>
    <w:p w14:paraId="1D7155C1">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姓名：</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性别：</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职务：</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身份证号码：</w:t>
      </w:r>
      <w:r>
        <w:rPr>
          <w:rFonts w:hint="eastAsia" w:ascii="仿宋" w:hAnsi="仿宋" w:eastAsia="仿宋" w:cs="仿宋"/>
          <w:color w:val="auto"/>
          <w:spacing w:val="0"/>
          <w:w w:val="100"/>
          <w:sz w:val="24"/>
          <w:szCs w:val="24"/>
          <w:u w:val="single"/>
        </w:rPr>
        <w:t xml:space="preserve">                   </w:t>
      </w:r>
    </w:p>
    <w:p w14:paraId="0FE9811F">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 xml:space="preserve">系 </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w:t>
      </w: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名称）的法定代表人。</w:t>
      </w:r>
    </w:p>
    <w:p w14:paraId="5E3A226A">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特此证明。</w:t>
      </w:r>
    </w:p>
    <w:p w14:paraId="684B2E82">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附：</w:t>
      </w: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法定代表人身份证复印件或扫描件</w:t>
      </w:r>
    </w:p>
    <w:p w14:paraId="28CC295D">
      <w:pPr>
        <w:snapToGrid w:val="0"/>
        <w:spacing w:line="360" w:lineRule="auto"/>
        <w:ind w:firstLine="480" w:firstLineChars="200"/>
        <w:rPr>
          <w:rFonts w:hint="eastAsia" w:ascii="仿宋" w:hAnsi="仿宋" w:eastAsia="仿宋" w:cs="仿宋"/>
          <w:color w:val="auto"/>
          <w:spacing w:val="0"/>
          <w:w w:val="100"/>
          <w:sz w:val="24"/>
          <w:szCs w:val="24"/>
        </w:rPr>
      </w:pPr>
    </w:p>
    <w:p w14:paraId="0B0D8BF6">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 xml:space="preserve">                            </w:t>
      </w: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（公章）</w:t>
      </w:r>
    </w:p>
    <w:p w14:paraId="6AF6871B">
      <w:pPr>
        <w:snapToGrid w:val="0"/>
        <w:spacing w:beforeLines="50" w:afterLines="50"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 xml:space="preserve">                                 </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日</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55F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trPr>
        <w:tc>
          <w:tcPr>
            <w:tcW w:w="9060" w:type="dxa"/>
            <w:vAlign w:val="center"/>
          </w:tcPr>
          <w:p w14:paraId="4ACDEC80">
            <w:pPr>
              <w:snapToGrid w:val="0"/>
              <w:spacing w:line="360" w:lineRule="auto"/>
              <w:jc w:val="center"/>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法定代表人身份证复印件或扫描件（也可在本页背面提供）</w:t>
            </w:r>
          </w:p>
        </w:tc>
      </w:tr>
    </w:tbl>
    <w:p w14:paraId="6765F247">
      <w:pPr>
        <w:spacing w:line="360" w:lineRule="auto"/>
        <w:rPr>
          <w:rFonts w:hint="eastAsia" w:ascii="仿宋" w:hAnsi="仿宋" w:eastAsia="仿宋" w:cs="仿宋"/>
          <w:color w:val="auto"/>
          <w:spacing w:val="0"/>
          <w:w w:val="100"/>
        </w:rPr>
        <w:sectPr>
          <w:pgSz w:w="11905" w:h="16838"/>
          <w:pgMar w:top="1757" w:right="1417" w:bottom="1191" w:left="1417" w:header="850" w:footer="737" w:gutter="0"/>
          <w:pgBorders>
            <w:top w:val="none" w:sz="0" w:space="0"/>
            <w:left w:val="none" w:sz="0" w:space="0"/>
            <w:bottom w:val="none" w:sz="0" w:space="0"/>
            <w:right w:val="none" w:sz="0" w:space="0"/>
          </w:pgBorders>
          <w:cols w:space="0" w:num="1"/>
          <w:rtlGutter w:val="0"/>
          <w:docGrid w:type="lines" w:linePitch="339" w:charSpace="0"/>
        </w:sectPr>
      </w:pPr>
    </w:p>
    <w:p w14:paraId="19794337">
      <w:pPr>
        <w:snapToGrid w:val="0"/>
        <w:spacing w:beforeLines="50" w:afterLines="50" w:line="360" w:lineRule="auto"/>
        <w:jc w:val="center"/>
        <w:rPr>
          <w:rFonts w:hint="eastAsia" w:ascii="仿宋" w:hAnsi="仿宋" w:eastAsia="仿宋" w:cs="仿宋"/>
          <w:b/>
          <w:color w:val="auto"/>
          <w:spacing w:val="0"/>
          <w:w w:val="100"/>
          <w:sz w:val="28"/>
          <w:szCs w:val="28"/>
        </w:rPr>
      </w:pPr>
      <w:r>
        <w:rPr>
          <w:rFonts w:hint="eastAsia" w:ascii="仿宋" w:hAnsi="仿宋" w:eastAsia="仿宋" w:cs="仿宋"/>
          <w:b/>
          <w:color w:val="auto"/>
          <w:spacing w:val="0"/>
          <w:w w:val="100"/>
          <w:sz w:val="28"/>
          <w:szCs w:val="28"/>
        </w:rPr>
        <w:t>2、</w:t>
      </w:r>
      <w:r>
        <w:rPr>
          <w:rFonts w:hint="eastAsia" w:ascii="仿宋" w:hAnsi="仿宋" w:eastAsia="仿宋" w:cs="仿宋"/>
          <w:b/>
          <w:color w:val="auto"/>
          <w:spacing w:val="0"/>
          <w:w w:val="100"/>
          <w:sz w:val="28"/>
          <w:szCs w:val="28"/>
          <w:lang w:val="en-US" w:eastAsia="zh-CN"/>
        </w:rPr>
        <w:t>供应商</w:t>
      </w:r>
      <w:r>
        <w:rPr>
          <w:rFonts w:hint="eastAsia" w:ascii="仿宋" w:hAnsi="仿宋" w:eastAsia="仿宋" w:cs="仿宋"/>
          <w:b/>
          <w:color w:val="auto"/>
          <w:spacing w:val="0"/>
          <w:w w:val="100"/>
          <w:sz w:val="28"/>
          <w:szCs w:val="28"/>
        </w:rPr>
        <w:t>法定代表人授权委托书</w:t>
      </w:r>
    </w:p>
    <w:p w14:paraId="5E98854C">
      <w:pPr>
        <w:pStyle w:val="327"/>
        <w:spacing w:line="360" w:lineRule="auto"/>
        <w:ind w:firstLine="480" w:firstLineChars="200"/>
        <w:jc w:val="center"/>
        <w:rPr>
          <w:rFonts w:hint="eastAsia" w:ascii="仿宋" w:hAnsi="仿宋" w:eastAsia="仿宋" w:cs="仿宋"/>
          <w:color w:val="auto"/>
          <w:spacing w:val="0"/>
          <w:w w:val="100"/>
        </w:rPr>
      </w:pPr>
      <w:r>
        <w:rPr>
          <w:rFonts w:hint="eastAsia" w:ascii="仿宋" w:hAnsi="仿宋" w:eastAsia="仿宋" w:cs="仿宋"/>
          <w:color w:val="auto"/>
          <w:spacing w:val="0"/>
          <w:w w:val="100"/>
          <w:sz w:val="24"/>
          <w:szCs w:val="24"/>
          <w:lang w:val="en-US" w:eastAsia="zh-CN" w:bidi="ar-SA"/>
        </w:rPr>
        <w:t>（适用于有委托代理人的情况，同时提供上页法定代表人身份证明）</w:t>
      </w:r>
    </w:p>
    <w:p w14:paraId="00B7001C">
      <w:pPr>
        <w:snapToGrid w:val="0"/>
        <w:spacing w:line="360" w:lineRule="auto"/>
        <w:ind w:firstLine="480" w:firstLineChars="200"/>
        <w:rPr>
          <w:rFonts w:hint="eastAsia" w:ascii="仿宋" w:hAnsi="仿宋" w:eastAsia="仿宋" w:cs="仿宋"/>
          <w:color w:val="auto"/>
          <w:spacing w:val="0"/>
          <w:w w:val="100"/>
          <w:sz w:val="24"/>
          <w:szCs w:val="24"/>
        </w:rPr>
      </w:pPr>
    </w:p>
    <w:p w14:paraId="3800D66F">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本人</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（姓名）系</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w:t>
      </w: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名称）的法定代表人，现授权委托</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（姓名）为我单位代理人。代理人根据授权，以本单位的名义参加</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（项目名称）</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lang w:val="en-US" w:eastAsia="zh-CN"/>
        </w:rPr>
        <w:t>包</w:t>
      </w:r>
      <w:r>
        <w:rPr>
          <w:rFonts w:hint="eastAsia" w:ascii="仿宋" w:hAnsi="仿宋" w:eastAsia="仿宋" w:cs="仿宋"/>
          <w:color w:val="auto"/>
          <w:spacing w:val="0"/>
          <w:w w:val="100"/>
          <w:sz w:val="24"/>
          <w:szCs w:val="24"/>
          <w:lang w:val="en-US" w:eastAsia="zh-CN"/>
        </w:rPr>
        <w:t>询价采购</w:t>
      </w:r>
      <w:r>
        <w:rPr>
          <w:rFonts w:hint="eastAsia" w:ascii="仿宋" w:hAnsi="仿宋" w:eastAsia="仿宋" w:cs="仿宋"/>
          <w:color w:val="auto"/>
          <w:spacing w:val="0"/>
          <w:w w:val="100"/>
          <w:sz w:val="24"/>
          <w:szCs w:val="24"/>
        </w:rPr>
        <w:t>活动。代理人在投标及合同签订过程中所签署的一切文件和处理与之有关的一切事务，其法律后果由我方承担。</w:t>
      </w:r>
    </w:p>
    <w:p w14:paraId="215D9F10">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委托期限：</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w:t>
      </w:r>
    </w:p>
    <w:p w14:paraId="59FFAE8F">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代理人无转委托权。</w:t>
      </w:r>
    </w:p>
    <w:p w14:paraId="0EDE6F32">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特此委托。</w:t>
      </w:r>
    </w:p>
    <w:p w14:paraId="6E87BB91">
      <w:pPr>
        <w:snapToGrid w:val="0"/>
        <w:spacing w:line="360" w:lineRule="auto"/>
        <w:ind w:firstLine="480" w:firstLineChars="200"/>
        <w:rPr>
          <w:rFonts w:hint="eastAsia" w:ascii="仿宋" w:hAnsi="仿宋" w:eastAsia="仿宋" w:cs="仿宋"/>
          <w:color w:val="auto"/>
          <w:spacing w:val="0"/>
          <w:w w:val="100"/>
          <w:sz w:val="24"/>
          <w:szCs w:val="24"/>
        </w:rPr>
      </w:pPr>
    </w:p>
    <w:p w14:paraId="6570272A">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 xml:space="preserve">                            法定代表人：</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（签字或盖章）</w:t>
      </w:r>
    </w:p>
    <w:p w14:paraId="5733A003">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 xml:space="preserve">                            </w:t>
      </w:r>
      <w:r>
        <w:rPr>
          <w:rFonts w:hint="eastAsia" w:ascii="仿宋" w:hAnsi="仿宋" w:eastAsia="仿宋" w:cs="仿宋"/>
          <w:color w:val="auto"/>
          <w:spacing w:val="0"/>
          <w:w w:val="100"/>
          <w:sz w:val="24"/>
          <w:szCs w:val="24"/>
          <w:lang w:eastAsia="zh-CN"/>
        </w:rPr>
        <w:t>供应商</w:t>
      </w:r>
      <w:r>
        <w:rPr>
          <w:rFonts w:hint="eastAsia" w:ascii="仿宋" w:hAnsi="仿宋" w:eastAsia="仿宋" w:cs="仿宋"/>
          <w:color w:val="auto"/>
          <w:spacing w:val="0"/>
          <w:w w:val="100"/>
          <w:sz w:val="24"/>
          <w:szCs w:val="24"/>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（盖公章）</w:t>
      </w:r>
    </w:p>
    <w:p w14:paraId="79047650">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 xml:space="preserve">                            日  期：</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日</w:t>
      </w:r>
    </w:p>
    <w:p w14:paraId="1979A57E">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附：</w:t>
      </w:r>
    </w:p>
    <w:p w14:paraId="3A09D3BB">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委托代理人（授权代表）：</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（签字）</w:t>
      </w:r>
    </w:p>
    <w:p w14:paraId="211C85DB">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性别：</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身份证号：</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职务：</w:t>
      </w:r>
      <w:r>
        <w:rPr>
          <w:rFonts w:hint="eastAsia" w:ascii="仿宋" w:hAnsi="仿宋" w:eastAsia="仿宋" w:cs="仿宋"/>
          <w:color w:val="auto"/>
          <w:spacing w:val="0"/>
          <w:w w:val="100"/>
          <w:sz w:val="24"/>
          <w:szCs w:val="24"/>
          <w:u w:val="single"/>
        </w:rPr>
        <w:t xml:space="preserve">               </w:t>
      </w:r>
    </w:p>
    <w:p w14:paraId="00180CC5">
      <w:pPr>
        <w:snapToGrid w:val="0"/>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详细通讯地址：</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邮政编码：</w:t>
      </w:r>
      <w:r>
        <w:rPr>
          <w:rFonts w:hint="eastAsia" w:ascii="仿宋" w:hAnsi="仿宋" w:eastAsia="仿宋" w:cs="仿宋"/>
          <w:color w:val="auto"/>
          <w:spacing w:val="0"/>
          <w:w w:val="100"/>
          <w:sz w:val="24"/>
          <w:szCs w:val="24"/>
          <w:u w:val="single"/>
        </w:rPr>
        <w:t xml:space="preserve">               </w:t>
      </w:r>
    </w:p>
    <w:p w14:paraId="085DB126">
      <w:pPr>
        <w:snapToGrid w:val="0"/>
        <w:spacing w:afterLines="100"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传真：</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电话：</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 xml:space="preserve"> 电子邮箱：</w:t>
      </w:r>
      <w:r>
        <w:rPr>
          <w:rFonts w:hint="eastAsia" w:ascii="仿宋" w:hAnsi="仿宋" w:eastAsia="仿宋" w:cs="仿宋"/>
          <w:color w:val="auto"/>
          <w:spacing w:val="0"/>
          <w:w w:val="100"/>
          <w:sz w:val="24"/>
          <w:szCs w:val="24"/>
          <w:u w:val="singl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BF0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9060" w:type="dxa"/>
            <w:vAlign w:val="center"/>
          </w:tcPr>
          <w:p w14:paraId="51E521B3">
            <w:pPr>
              <w:snapToGrid w:val="0"/>
              <w:spacing w:line="360" w:lineRule="auto"/>
              <w:jc w:val="center"/>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委托代理人身份证复印件或扫描件（也可在本页背面提供）</w:t>
            </w:r>
          </w:p>
        </w:tc>
      </w:tr>
    </w:tbl>
    <w:p w14:paraId="29881A82">
      <w:pPr>
        <w:snapToGrid w:val="0"/>
        <w:spacing w:line="360" w:lineRule="auto"/>
        <w:contextualSpacing/>
        <w:rPr>
          <w:rFonts w:hint="eastAsia" w:ascii="仿宋" w:hAnsi="仿宋" w:eastAsia="仿宋" w:cs="仿宋"/>
          <w:bCs/>
          <w:color w:val="auto"/>
          <w:spacing w:val="0"/>
          <w:w w:val="100"/>
          <w:sz w:val="24"/>
          <w:szCs w:val="24"/>
        </w:rPr>
        <w:sectPr>
          <w:pgSz w:w="11905" w:h="16838"/>
          <w:pgMar w:top="1757" w:right="1417" w:bottom="1191" w:left="1417" w:header="850" w:footer="737" w:gutter="0"/>
          <w:pgBorders>
            <w:top w:val="none" w:sz="0" w:space="0"/>
            <w:left w:val="none" w:sz="0" w:space="0"/>
            <w:bottom w:val="none" w:sz="0" w:space="0"/>
            <w:right w:val="none" w:sz="0" w:space="0"/>
          </w:pgBorders>
          <w:cols w:space="0" w:num="1"/>
          <w:rtlGutter w:val="0"/>
          <w:docGrid w:type="lines" w:linePitch="339" w:charSpace="0"/>
        </w:sectPr>
      </w:pPr>
    </w:p>
    <w:p w14:paraId="179F638C">
      <w:pPr>
        <w:spacing w:line="560" w:lineRule="exact"/>
        <w:jc w:val="center"/>
        <w:rPr>
          <w:rFonts w:hint="eastAsia" w:ascii="仿宋" w:hAnsi="仿宋" w:eastAsia="仿宋" w:cs="仿宋"/>
          <w:b/>
          <w:bCs/>
          <w:sz w:val="28"/>
          <w:szCs w:val="28"/>
          <w:lang w:val="zh-CN" w:eastAsia="zh-CN"/>
        </w:rPr>
      </w:pPr>
      <w:r>
        <w:rPr>
          <w:rFonts w:hint="eastAsia" w:ascii="仿宋" w:hAnsi="仿宋" w:eastAsia="仿宋" w:cs="仿宋"/>
          <w:b/>
          <w:bCs/>
          <w:sz w:val="28"/>
          <w:szCs w:val="28"/>
          <w:lang w:val="en-US" w:eastAsia="zh-CN"/>
        </w:rPr>
        <w:t>三、响应供应商资格承诺函</w:t>
      </w:r>
    </w:p>
    <w:p w14:paraId="1BF9BF4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致</w:t>
      </w:r>
      <w:r>
        <w:rPr>
          <w:rFonts w:hint="eastAsia" w:ascii="仿宋" w:hAnsi="仿宋" w:eastAsia="仿宋" w:cs="仿宋"/>
          <w:b w:val="0"/>
          <w:bCs w:val="0"/>
          <w:color w:val="auto"/>
          <w:sz w:val="24"/>
          <w:highlight w:val="none"/>
          <w:u w:val="none"/>
          <w:lang w:val="en-US" w:eastAsia="zh-CN"/>
        </w:rPr>
        <w:t>（采购人名称）</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14:textFill>
            <w14:solidFill>
              <w14:schemeClr w14:val="tx1"/>
            </w14:solidFill>
          </w14:textFill>
        </w:rPr>
        <w:t>：</w:t>
      </w:r>
    </w:p>
    <w:p w14:paraId="057EF7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按照《中华人民共和国</w:t>
      </w:r>
      <w:r>
        <w:rPr>
          <w:rFonts w:hint="eastAsia" w:ascii="仿宋" w:hAnsi="仿宋" w:eastAsia="仿宋" w:cs="仿宋"/>
          <w:b w:val="0"/>
          <w:bCs/>
          <w:color w:val="000000" w:themeColor="text1"/>
          <w:sz w:val="24"/>
          <w:szCs w:val="24"/>
          <w:lang w:val="en-US" w:eastAsia="zh-CN"/>
          <w14:textFill>
            <w14:solidFill>
              <w14:schemeClr w14:val="tx1"/>
            </w14:solidFill>
          </w14:textFill>
        </w:rPr>
        <w:t>招标投标法</w:t>
      </w:r>
      <w:r>
        <w:rPr>
          <w:rFonts w:hint="eastAsia" w:ascii="仿宋" w:hAnsi="仿宋" w:eastAsia="仿宋" w:cs="仿宋"/>
          <w:b w:val="0"/>
          <w:bCs/>
          <w:color w:val="000000" w:themeColor="text1"/>
          <w:sz w:val="24"/>
          <w:szCs w:val="24"/>
          <w14:textFill>
            <w14:solidFill>
              <w14:schemeClr w14:val="tx1"/>
            </w14:solidFill>
          </w14:textFill>
        </w:rPr>
        <w:t>》</w:t>
      </w:r>
      <w:r>
        <w:rPr>
          <w:rFonts w:hint="eastAsia" w:ascii="仿宋" w:hAnsi="仿宋" w:eastAsia="仿宋" w:cs="仿宋"/>
          <w:b w:val="0"/>
          <w:bCs/>
          <w:color w:val="000000" w:themeColor="text1"/>
          <w:sz w:val="24"/>
          <w:szCs w:val="24"/>
          <w:lang w:val="en-US" w:eastAsia="zh-CN"/>
          <w14:textFill>
            <w14:solidFill>
              <w14:schemeClr w14:val="tx1"/>
            </w14:solidFill>
          </w14:textFill>
        </w:rPr>
        <w:t>第二十六条</w:t>
      </w:r>
      <w:r>
        <w:rPr>
          <w:rFonts w:hint="eastAsia" w:ascii="仿宋" w:hAnsi="仿宋" w:eastAsia="仿宋" w:cs="仿宋"/>
          <w:b w:val="0"/>
          <w:bCs/>
          <w:color w:val="000000" w:themeColor="text1"/>
          <w:sz w:val="24"/>
          <w:szCs w:val="24"/>
          <w14:textFill>
            <w14:solidFill>
              <w14:schemeClr w14:val="tx1"/>
            </w14:solidFill>
          </w14:textFill>
        </w:rPr>
        <w:t>和</w:t>
      </w:r>
      <w:r>
        <w:rPr>
          <w:rFonts w:hint="eastAsia" w:ascii="仿宋" w:hAnsi="仿宋" w:eastAsia="仿宋" w:cs="仿宋"/>
          <w:b w:val="0"/>
          <w:bCs/>
          <w:color w:val="000000" w:themeColor="text1"/>
          <w:sz w:val="24"/>
          <w:szCs w:val="24"/>
          <w:lang w:val="en-US" w:eastAsia="zh-CN"/>
          <w14:textFill>
            <w14:solidFill>
              <w14:schemeClr w14:val="tx1"/>
            </w14:solidFill>
          </w14:textFill>
        </w:rPr>
        <w:t>采购</w:t>
      </w:r>
      <w:r>
        <w:rPr>
          <w:rFonts w:hint="eastAsia" w:ascii="仿宋" w:hAnsi="仿宋" w:eastAsia="仿宋" w:cs="仿宋"/>
          <w:b w:val="0"/>
          <w:bCs/>
          <w:color w:val="000000" w:themeColor="text1"/>
          <w:sz w:val="24"/>
          <w:szCs w:val="24"/>
          <w14:textFill>
            <w14:solidFill>
              <w14:schemeClr w14:val="tx1"/>
            </w14:solidFill>
          </w14:textFill>
        </w:rPr>
        <w:t>文件的规定，我单位郑重声明如下：</w:t>
      </w:r>
    </w:p>
    <w:p w14:paraId="398A8F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一、我单位是按照中华人民共和国法律规定登记注册的，注册地点为</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14:textFill>
            <w14:solidFill>
              <w14:schemeClr w14:val="tx1"/>
            </w14:solidFill>
          </w14:textFill>
        </w:rPr>
        <w:t>，全称为</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14:textFill>
            <w14:solidFill>
              <w14:schemeClr w14:val="tx1"/>
            </w14:solidFill>
          </w14:textFill>
        </w:rPr>
        <w:t>，统一社会信用代码为</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14:textFill>
            <w14:solidFill>
              <w14:schemeClr w14:val="tx1"/>
            </w14:solidFill>
          </w14:textFill>
        </w:rPr>
        <w:t>，法定代表人（单位负责人）为</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14:textFill>
            <w14:solidFill>
              <w14:schemeClr w14:val="tx1"/>
            </w14:solidFill>
          </w14:textFill>
        </w:rPr>
        <w:t>，身份证号码：</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14:textFill>
            <w14:solidFill>
              <w14:schemeClr w14:val="tx1"/>
            </w14:solidFill>
          </w14:textFill>
        </w:rPr>
        <w:t>，具有独立承担民事责任的能力，符合</w:t>
      </w:r>
      <w:r>
        <w:rPr>
          <w:rFonts w:hint="eastAsia" w:ascii="仿宋" w:hAnsi="仿宋" w:eastAsia="仿宋" w:cs="仿宋"/>
          <w:b w:val="0"/>
          <w:bCs/>
          <w:color w:val="000000" w:themeColor="text1"/>
          <w:sz w:val="24"/>
          <w:szCs w:val="24"/>
          <w:lang w:val="en-US" w:eastAsia="zh-CN"/>
          <w14:textFill>
            <w14:solidFill>
              <w14:schemeClr w14:val="tx1"/>
            </w14:solidFill>
          </w14:textFill>
        </w:rPr>
        <w:t>供应商</w:t>
      </w:r>
      <w:r>
        <w:rPr>
          <w:rFonts w:hint="eastAsia" w:ascii="仿宋" w:hAnsi="仿宋" w:eastAsia="仿宋" w:cs="仿宋"/>
          <w:b w:val="0"/>
          <w:bCs/>
          <w:color w:val="000000" w:themeColor="text1"/>
          <w:sz w:val="24"/>
          <w:szCs w:val="24"/>
          <w14:textFill>
            <w14:solidFill>
              <w14:schemeClr w14:val="tx1"/>
            </w14:solidFill>
          </w14:textFill>
        </w:rPr>
        <w:t>的基本资格要求。</w:t>
      </w:r>
    </w:p>
    <w:p w14:paraId="32A819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二</w:t>
      </w:r>
      <w:r>
        <w:rPr>
          <w:rFonts w:hint="eastAsia" w:ascii="仿宋" w:hAnsi="仿宋" w:eastAsia="仿宋" w:cs="仿宋"/>
          <w:b w:val="0"/>
          <w:bCs/>
          <w:color w:val="000000" w:themeColor="text1"/>
          <w:sz w:val="24"/>
          <w:szCs w:val="24"/>
          <w14:textFill>
            <w14:solidFill>
              <w14:schemeClr w14:val="tx1"/>
            </w14:solidFill>
          </w14:textFill>
        </w:rPr>
        <w:t>、我单位具有良好的商业信誉和健全的财务会计制度。</w:t>
      </w:r>
    </w:p>
    <w:p w14:paraId="6D8DA7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三</w:t>
      </w:r>
      <w:r>
        <w:rPr>
          <w:rFonts w:hint="eastAsia" w:ascii="仿宋" w:hAnsi="仿宋" w:eastAsia="仿宋" w:cs="仿宋"/>
          <w:b w:val="0"/>
          <w:bCs/>
          <w:color w:val="000000" w:themeColor="text1"/>
          <w:sz w:val="24"/>
          <w:szCs w:val="24"/>
          <w14:textFill>
            <w14:solidFill>
              <w14:schemeClr w14:val="tx1"/>
            </w14:solidFill>
          </w14:textFill>
        </w:rPr>
        <w:t>、我单位依法缴纳税收和社会保障资金。</w:t>
      </w:r>
    </w:p>
    <w:p w14:paraId="2635C5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四</w:t>
      </w:r>
      <w:r>
        <w:rPr>
          <w:rFonts w:hint="eastAsia" w:ascii="仿宋" w:hAnsi="仿宋" w:eastAsia="仿宋" w:cs="仿宋"/>
          <w:b w:val="0"/>
          <w:bCs/>
          <w:color w:val="000000" w:themeColor="text1"/>
          <w:sz w:val="24"/>
          <w:szCs w:val="24"/>
          <w14:textFill>
            <w14:solidFill>
              <w14:schemeClr w14:val="tx1"/>
            </w14:solidFill>
          </w14:textFill>
        </w:rPr>
        <w:t>、我单位具有履行本项目采购所必需的能力，并具有履行合同的良好记录。</w:t>
      </w:r>
    </w:p>
    <w:p w14:paraId="6676F2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五</w:t>
      </w:r>
      <w:r>
        <w:rPr>
          <w:rFonts w:hint="eastAsia" w:ascii="仿宋" w:hAnsi="仿宋" w:eastAsia="仿宋" w:cs="仿宋"/>
          <w:b w:val="0"/>
          <w:bCs/>
          <w:color w:val="000000" w:themeColor="text1"/>
          <w:sz w:val="24"/>
          <w:szCs w:val="24"/>
          <w14:textFill>
            <w14:solidFill>
              <w14:schemeClr w14:val="tx1"/>
            </w14:solidFill>
          </w14:textFill>
        </w:rPr>
        <w:t>、我单位未被“国家企业信用信息系统”列入经营异常名录或者严重违法企业名单</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未被最高人民法院在“信用中国”网站或信用信息共享平台中列入失信被执行人名单</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16F55C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六、我单位参加</w:t>
      </w:r>
      <w:r>
        <w:rPr>
          <w:rFonts w:hint="eastAsia" w:ascii="仿宋" w:hAnsi="仿宋" w:eastAsia="仿宋" w:cs="仿宋"/>
          <w:b w:val="0"/>
          <w:bCs/>
          <w:color w:val="000000" w:themeColor="text1"/>
          <w:sz w:val="24"/>
          <w:szCs w:val="24"/>
          <w:lang w:val="en-US" w:eastAsia="zh-CN"/>
          <w14:textFill>
            <w14:solidFill>
              <w14:schemeClr w14:val="tx1"/>
            </w14:solidFill>
          </w14:textFill>
        </w:rPr>
        <w:t>本次</w:t>
      </w:r>
      <w:r>
        <w:rPr>
          <w:rFonts w:hint="eastAsia" w:ascii="仿宋" w:hAnsi="仿宋" w:eastAsia="仿宋" w:cs="仿宋"/>
          <w:b w:val="0"/>
          <w:bCs/>
          <w:color w:val="000000" w:themeColor="text1"/>
          <w:sz w:val="24"/>
          <w:szCs w:val="24"/>
          <w14:textFill>
            <w14:solidFill>
              <w14:schemeClr w14:val="tx1"/>
            </w14:solidFill>
          </w14:textFill>
        </w:rPr>
        <w:t>采购活动前三年的经营活动中无重大违法记录，没有处于责令停业，财产接管、冻结、破产状态。</w:t>
      </w:r>
    </w:p>
    <w:p w14:paraId="742C85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七</w:t>
      </w:r>
      <w:r>
        <w:rPr>
          <w:rFonts w:hint="eastAsia" w:ascii="仿宋" w:hAnsi="仿宋" w:eastAsia="仿宋" w:cs="仿宋"/>
          <w:b w:val="0"/>
          <w:bCs/>
          <w:color w:val="000000" w:themeColor="text1"/>
          <w:sz w:val="24"/>
          <w:szCs w:val="24"/>
          <w14:textFill>
            <w14:solidFill>
              <w14:schemeClr w14:val="tx1"/>
            </w14:solidFill>
          </w14:textFill>
        </w:rPr>
        <w:t>、</w:t>
      </w:r>
      <w:r>
        <w:rPr>
          <w:rFonts w:hint="eastAsia" w:ascii="仿宋" w:hAnsi="仿宋" w:eastAsia="仿宋" w:cs="仿宋"/>
          <w:b w:val="0"/>
          <w:bCs/>
          <w:color w:val="000000" w:themeColor="text1"/>
          <w:sz w:val="24"/>
          <w:szCs w:val="24"/>
          <w:lang w:val="en-US" w:eastAsia="zh-CN"/>
          <w14:textFill>
            <w14:solidFill>
              <w14:schemeClr w14:val="tx1"/>
            </w14:solidFill>
          </w14:textFill>
        </w:rPr>
        <w:t>我单位不存在</w:t>
      </w:r>
      <w:r>
        <w:rPr>
          <w:rFonts w:hint="eastAsia" w:ascii="仿宋" w:hAnsi="仿宋" w:eastAsia="仿宋" w:cs="仿宋"/>
          <w:b w:val="0"/>
          <w:bCs/>
          <w:color w:val="000000" w:themeColor="text1"/>
          <w:sz w:val="24"/>
          <w:szCs w:val="24"/>
          <w14:textFill>
            <w14:solidFill>
              <w14:schemeClr w14:val="tx1"/>
            </w14:solidFill>
          </w14:textFill>
        </w:rPr>
        <w:t>重要成员为同一人或存在控股、管理关系的</w:t>
      </w:r>
      <w:r>
        <w:rPr>
          <w:rFonts w:hint="eastAsia" w:ascii="仿宋" w:hAnsi="仿宋" w:eastAsia="仿宋" w:cs="仿宋"/>
          <w:b w:val="0"/>
          <w:bCs/>
          <w:color w:val="000000" w:themeColor="text1"/>
          <w:sz w:val="24"/>
          <w:szCs w:val="24"/>
          <w:lang w:val="en-US" w:eastAsia="zh-CN"/>
          <w14:textFill>
            <w14:solidFill>
              <w14:schemeClr w14:val="tx1"/>
            </w14:solidFill>
          </w14:textFill>
        </w:rPr>
        <w:t>其他</w:t>
      </w:r>
      <w:r>
        <w:rPr>
          <w:rFonts w:hint="eastAsia" w:ascii="仿宋" w:hAnsi="仿宋" w:eastAsia="仿宋" w:cs="仿宋"/>
          <w:b w:val="0"/>
          <w:bCs/>
          <w:color w:val="000000" w:themeColor="text1"/>
          <w:sz w:val="24"/>
          <w:szCs w:val="24"/>
          <w14:textFill>
            <w14:solidFill>
              <w14:schemeClr w14:val="tx1"/>
            </w14:solidFill>
          </w14:textFill>
        </w:rPr>
        <w:t>单位参加</w:t>
      </w:r>
      <w:r>
        <w:rPr>
          <w:rFonts w:hint="eastAsia" w:ascii="仿宋" w:hAnsi="仿宋" w:eastAsia="仿宋" w:cs="仿宋"/>
          <w:b w:val="0"/>
          <w:bCs/>
          <w:color w:val="000000" w:themeColor="text1"/>
          <w:sz w:val="24"/>
          <w:szCs w:val="24"/>
          <w:lang w:val="en-US" w:eastAsia="zh-CN"/>
          <w14:textFill>
            <w14:solidFill>
              <w14:schemeClr w14:val="tx1"/>
            </w14:solidFill>
          </w14:textFill>
        </w:rPr>
        <w:t>本次</w:t>
      </w:r>
      <w:r>
        <w:rPr>
          <w:rFonts w:hint="eastAsia" w:ascii="仿宋" w:hAnsi="仿宋" w:eastAsia="仿宋" w:cs="仿宋"/>
          <w:b w:val="0"/>
          <w:bCs/>
          <w:color w:val="000000" w:themeColor="text1"/>
          <w:sz w:val="24"/>
          <w:szCs w:val="24"/>
          <w14:textFill>
            <w14:solidFill>
              <w14:schemeClr w14:val="tx1"/>
            </w14:solidFill>
          </w14:textFill>
        </w:rPr>
        <w:t>未划分标段的同一招标项目</w:t>
      </w:r>
      <w:r>
        <w:rPr>
          <w:rFonts w:hint="eastAsia" w:ascii="仿宋" w:hAnsi="仿宋" w:eastAsia="仿宋" w:cs="仿宋"/>
          <w:b w:val="0"/>
          <w:bCs/>
          <w:color w:val="000000" w:themeColor="text1"/>
          <w:sz w:val="24"/>
          <w:szCs w:val="24"/>
          <w:lang w:val="en-US" w:eastAsia="zh-CN"/>
          <w14:textFill>
            <w14:solidFill>
              <w14:schemeClr w14:val="tx1"/>
            </w14:solidFill>
          </w14:textFill>
        </w:rPr>
        <w:t>或</w:t>
      </w:r>
      <w:r>
        <w:rPr>
          <w:rFonts w:hint="eastAsia" w:ascii="仿宋" w:hAnsi="仿宋" w:eastAsia="仿宋" w:cs="仿宋"/>
          <w:b w:val="0"/>
          <w:bCs/>
          <w:color w:val="000000" w:themeColor="text1"/>
          <w:sz w:val="24"/>
          <w:szCs w:val="24"/>
          <w14:textFill>
            <w14:solidFill>
              <w14:schemeClr w14:val="tx1"/>
            </w14:solidFill>
          </w14:textFill>
        </w:rPr>
        <w:t>同一标段投标</w:t>
      </w:r>
      <w:r>
        <w:rPr>
          <w:rFonts w:hint="eastAsia" w:ascii="仿宋" w:hAnsi="仿宋" w:eastAsia="仿宋" w:cs="仿宋"/>
          <w:b w:val="0"/>
          <w:bCs/>
          <w:color w:val="000000" w:themeColor="text1"/>
          <w:sz w:val="24"/>
          <w:szCs w:val="24"/>
          <w:lang w:val="en-US" w:eastAsia="zh-CN"/>
          <w14:textFill>
            <w14:solidFill>
              <w14:schemeClr w14:val="tx1"/>
            </w14:solidFill>
          </w14:textFill>
        </w:rPr>
        <w:t>情形。</w:t>
      </w:r>
    </w:p>
    <w:p w14:paraId="4F2828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八、</w:t>
      </w:r>
      <w:r>
        <w:rPr>
          <w:rFonts w:hint="eastAsia" w:ascii="仿宋" w:hAnsi="仿宋" w:eastAsia="仿宋" w:cs="仿宋"/>
          <w:b w:val="0"/>
          <w:bCs/>
          <w:color w:val="000000" w:themeColor="text1"/>
          <w:sz w:val="24"/>
          <w:szCs w:val="24"/>
          <w14:textFill>
            <w14:solidFill>
              <w14:schemeClr w14:val="tx1"/>
            </w14:solidFill>
          </w14:textFill>
        </w:rPr>
        <w:t>我单位近三年无生产质量安全事故</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lang w:val="en-US" w:eastAsia="zh-CN"/>
          <w14:textFill>
            <w14:solidFill>
              <w14:schemeClr w14:val="tx1"/>
            </w14:solidFill>
          </w14:textFill>
        </w:rPr>
        <w:t>本条仅针对参加施工</w:t>
      </w:r>
      <w:r>
        <w:rPr>
          <w:rFonts w:hint="eastAsia" w:ascii="仿宋" w:hAnsi="仿宋" w:eastAsia="仿宋" w:cs="仿宋"/>
          <w:b w:val="0"/>
          <w:bCs/>
          <w:color w:val="000000" w:themeColor="text1"/>
          <w:sz w:val="24"/>
          <w:szCs w:val="24"/>
          <w14:textFill>
            <w14:solidFill>
              <w14:schemeClr w14:val="tx1"/>
            </w14:solidFill>
          </w14:textFill>
        </w:rPr>
        <w:t>服务</w:t>
      </w:r>
      <w:r>
        <w:rPr>
          <w:rFonts w:hint="eastAsia" w:ascii="仿宋" w:hAnsi="仿宋" w:eastAsia="仿宋" w:cs="仿宋"/>
          <w:b w:val="0"/>
          <w:bCs/>
          <w:color w:val="000000" w:themeColor="text1"/>
          <w:sz w:val="24"/>
          <w:szCs w:val="24"/>
          <w:lang w:val="en-US" w:eastAsia="zh-CN"/>
          <w14:textFill>
            <w14:solidFill>
              <w14:schemeClr w14:val="tx1"/>
            </w14:solidFill>
          </w14:textFill>
        </w:rPr>
        <w:t>的投标单位，</w:t>
      </w:r>
      <w:r>
        <w:rPr>
          <w:rFonts w:hint="eastAsia" w:ascii="仿宋" w:hAnsi="仿宋" w:eastAsia="仿宋" w:cs="仿宋"/>
          <w:b w:val="0"/>
          <w:bCs/>
          <w:color w:val="000000" w:themeColor="text1"/>
          <w:sz w:val="24"/>
          <w:szCs w:val="24"/>
          <w14:textFill>
            <w14:solidFill>
              <w14:schemeClr w14:val="tx1"/>
            </w14:solidFill>
          </w14:textFill>
        </w:rPr>
        <w:t>生产质量安全事故以应急管理部门事故调查报告为准</w:t>
      </w:r>
      <w:r>
        <w:rPr>
          <w:rFonts w:hint="eastAsia" w:ascii="仿宋" w:hAnsi="仿宋" w:eastAsia="仿宋" w:cs="仿宋"/>
          <w:b w:val="0"/>
          <w:bCs/>
          <w:color w:val="000000" w:themeColor="text1"/>
          <w:sz w:val="24"/>
          <w:szCs w:val="24"/>
          <w:lang w:val="en-US" w:eastAsia="zh-CN"/>
          <w14:textFill>
            <w14:solidFill>
              <w14:schemeClr w14:val="tx1"/>
            </w14:solidFill>
          </w14:textFill>
        </w:rPr>
        <w:t>）。</w:t>
      </w:r>
    </w:p>
    <w:p w14:paraId="33D661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九、我单位具备法律、行政法规规定的其他条件。</w:t>
      </w:r>
    </w:p>
    <w:p w14:paraId="100D68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十、我单位对在山钢集团阳光购销管理信息平台注册登记信息及本次响应文件所提交的全部资料的合法性、真实性、有效性负责。如有虚假，我单位愿意承担因此所造成的一切损失，并自愿接受以下处理：取消投标、中标资格；响应保证金不予退还；列入贵司供应商黑名单；依法承担法律责任。</w:t>
      </w:r>
    </w:p>
    <w:p w14:paraId="56CE47B9">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供应商</w:t>
      </w:r>
      <w:r>
        <w:rPr>
          <w:rFonts w:hint="eastAsia" w:ascii="仿宋" w:hAnsi="仿宋" w:eastAsia="仿宋" w:cs="仿宋"/>
          <w:b w:val="0"/>
          <w:bCs/>
          <w:color w:val="000000" w:themeColor="text1"/>
          <w:sz w:val="24"/>
          <w:szCs w:val="24"/>
          <w14:textFill>
            <w14:solidFill>
              <w14:schemeClr w14:val="tx1"/>
            </w14:solidFill>
          </w14:textFill>
        </w:rPr>
        <w:t>名称（</w:t>
      </w:r>
      <w:r>
        <w:rPr>
          <w:rFonts w:hint="eastAsia" w:ascii="仿宋" w:hAnsi="仿宋" w:eastAsia="仿宋" w:cs="仿宋"/>
          <w:b w:val="0"/>
          <w:bCs/>
          <w:color w:val="000000" w:themeColor="text1"/>
          <w:sz w:val="24"/>
          <w:szCs w:val="24"/>
          <w:lang w:val="en-US" w:eastAsia="zh-CN"/>
          <w14:textFill>
            <w14:solidFill>
              <w14:schemeClr w14:val="tx1"/>
            </w14:solidFill>
          </w14:textFill>
        </w:rPr>
        <w:t>盖章</w:t>
      </w:r>
      <w:r>
        <w:rPr>
          <w:rFonts w:hint="eastAsia" w:ascii="仿宋" w:hAnsi="仿宋" w:eastAsia="仿宋" w:cs="仿宋"/>
          <w:b w:val="0"/>
          <w:bCs/>
          <w:color w:val="000000" w:themeColor="text1"/>
          <w:sz w:val="24"/>
          <w:szCs w:val="24"/>
          <w14:textFill>
            <w14:solidFill>
              <w14:schemeClr w14:val="tx1"/>
            </w14:solidFill>
          </w14:textFill>
        </w:rPr>
        <w:t>）：</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p>
    <w:p w14:paraId="311535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法定代表人（单位负责人）或授权委托人（签名）：</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p>
    <w:p w14:paraId="7F04C8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日期：</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lang w:val="en-US" w:eastAsia="zh-CN"/>
          <w14:textFill>
            <w14:solidFill>
              <w14:schemeClr w14:val="tx1"/>
            </w14:solidFill>
          </w14:textFill>
        </w:rPr>
        <w:t>年</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lang w:val="en-US" w:eastAsia="zh-CN"/>
          <w14:textFill>
            <w14:solidFill>
              <w14:schemeClr w14:val="tx1"/>
            </w14:solidFill>
          </w14:textFill>
        </w:rPr>
        <w:t>月</w:t>
      </w:r>
      <w:r>
        <w:rPr>
          <w:rFonts w:hint="eastAsia" w:ascii="仿宋" w:hAnsi="仿宋" w:eastAsia="仿宋" w:cs="仿宋"/>
          <w:b w:val="0"/>
          <w:bCs/>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lang w:val="en-US" w:eastAsia="zh-CN"/>
          <w14:textFill>
            <w14:solidFill>
              <w14:schemeClr w14:val="tx1"/>
            </w14:solidFill>
          </w14:textFill>
        </w:rPr>
        <w:t>日</w:t>
      </w:r>
    </w:p>
    <w:p w14:paraId="5E7DD3CF">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35908488">
      <w:p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四、资格证明材料</w:t>
      </w:r>
    </w:p>
    <w:p w14:paraId="3241FAAC">
      <w:p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1.响应供应商营业执照</w:t>
      </w:r>
    </w:p>
    <w:p w14:paraId="3E1AF37E">
      <w:pPr>
        <w:numPr>
          <w:ilvl w:val="0"/>
          <w:numId w:val="0"/>
        </w:numPr>
        <w:snapToGrid w:val="0"/>
        <w:spacing w:line="240" w:lineRule="auto"/>
        <w:ind w:firstLine="480" w:firstLineChars="200"/>
        <w:rPr>
          <w:rFonts w:hint="eastAsia" w:ascii="仿宋" w:hAnsi="仿宋" w:eastAsia="仿宋" w:cs="仿宋"/>
          <w:b w:val="0"/>
          <w:bCs w:val="0"/>
          <w:color w:val="auto"/>
          <w:sz w:val="24"/>
          <w:szCs w:val="24"/>
          <w:highlight w:val="none"/>
          <w:lang w:val="en-US" w:eastAsia="zh-CN"/>
        </w:rPr>
      </w:pPr>
    </w:p>
    <w:p w14:paraId="28AD6FDF">
      <w:pPr>
        <w:numPr>
          <w:ilvl w:val="0"/>
          <w:numId w:val="0"/>
        </w:numPr>
        <w:snapToGrid w:val="0"/>
        <w:spacing w:line="24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提供具有独立承担民事责任的能力,提供统一社会信用代码的《营业执照》复印件。</w:t>
      </w:r>
    </w:p>
    <w:p w14:paraId="6F55FBE9">
      <w:pPr>
        <w:widowControl w:val="0"/>
        <w:numPr>
          <w:ilvl w:val="0"/>
          <w:numId w:val="0"/>
        </w:numPr>
        <w:snapToGrid w:val="0"/>
        <w:spacing w:line="480" w:lineRule="auto"/>
        <w:jc w:val="both"/>
        <w:rPr>
          <w:rFonts w:hint="eastAsia" w:ascii="仿宋" w:hAnsi="仿宋" w:eastAsia="仿宋" w:cs="仿宋"/>
          <w:b/>
          <w:bCs/>
          <w:color w:val="auto"/>
          <w:sz w:val="24"/>
          <w:szCs w:val="24"/>
          <w:highlight w:val="none"/>
          <w:lang w:val="en-US" w:eastAsia="zh-CN"/>
        </w:rPr>
      </w:pPr>
    </w:p>
    <w:p w14:paraId="211FE753">
      <w:pPr>
        <w:widowControl w:val="0"/>
        <w:numPr>
          <w:ilvl w:val="0"/>
          <w:numId w:val="0"/>
        </w:numPr>
        <w:snapToGrid w:val="0"/>
        <w:spacing w:line="480" w:lineRule="auto"/>
        <w:jc w:val="both"/>
        <w:rPr>
          <w:rFonts w:hint="eastAsia" w:ascii="仿宋" w:hAnsi="仿宋" w:eastAsia="仿宋" w:cs="仿宋"/>
          <w:b/>
          <w:bCs/>
          <w:color w:val="auto"/>
          <w:sz w:val="24"/>
          <w:szCs w:val="24"/>
          <w:highlight w:val="none"/>
          <w:lang w:val="en-US" w:eastAsia="zh-CN"/>
        </w:rPr>
      </w:pPr>
    </w:p>
    <w:p w14:paraId="0B0FC066">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1E6879D8">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58683CF9">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19A087FD">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1CC2939B">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1D53A431">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385F8321">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15B058B3">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69A99748">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0BD7B349">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1E9C13FF">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4B93DD57">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180E153F">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60B2C591">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747C9B9E">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01D81BE4">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5C4E23B7">
      <w:pPr>
        <w:snapToGrid w:val="0"/>
        <w:spacing w:line="480" w:lineRule="auto"/>
        <w:ind w:firstLine="482" w:firstLineChars="200"/>
        <w:rPr>
          <w:rFonts w:hint="eastAsia" w:ascii="仿宋" w:hAnsi="仿宋" w:eastAsia="仿宋" w:cs="仿宋"/>
          <w:b/>
          <w:bCs/>
          <w:color w:val="auto"/>
          <w:sz w:val="24"/>
          <w:szCs w:val="24"/>
          <w:highlight w:val="none"/>
          <w:lang w:val="en-US" w:eastAsia="zh-CN"/>
        </w:rPr>
      </w:pPr>
    </w:p>
    <w:p w14:paraId="413100D9">
      <w:pPr>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2.资质证明</w:t>
      </w:r>
    </w:p>
    <w:p w14:paraId="5777D0AC">
      <w:pPr>
        <w:numPr>
          <w:ilvl w:val="0"/>
          <w:numId w:val="0"/>
        </w:numPr>
        <w:snapToGrid w:val="0"/>
        <w:spacing w:line="360" w:lineRule="auto"/>
        <w:ind w:firstLine="560" w:firstLineChars="200"/>
        <w:rPr>
          <w:rFonts w:hint="eastAsia" w:ascii="仿宋" w:hAnsi="仿宋" w:eastAsia="仿宋" w:cs="仿宋"/>
          <w:b w:val="0"/>
          <w:bCs w:val="0"/>
          <w:color w:val="auto"/>
          <w:sz w:val="28"/>
          <w:szCs w:val="28"/>
          <w:highlight w:val="none"/>
          <w:lang w:val="en-US" w:eastAsia="zh-CN"/>
        </w:rPr>
      </w:pPr>
    </w:p>
    <w:p w14:paraId="529F6580">
      <w:pPr>
        <w:numPr>
          <w:ilvl w:val="0"/>
          <w:numId w:val="0"/>
        </w:numPr>
        <w:snapToGrid w:val="0"/>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根据询价文件“第二部分 报价前须知表 第3、4、5项”内容需要，提供对应证明材料。</w:t>
      </w:r>
    </w:p>
    <w:p w14:paraId="01B0EC31">
      <w:pPr>
        <w:pStyle w:val="50"/>
        <w:numPr>
          <w:ilvl w:val="0"/>
          <w:numId w:val="0"/>
        </w:numPr>
        <w:adjustRightInd w:val="0"/>
        <w:snapToGrid w:val="0"/>
        <w:jc w:val="center"/>
        <w:rPr>
          <w:rFonts w:hint="eastAsia" w:ascii="仿宋" w:hAnsi="仿宋" w:eastAsia="仿宋" w:cs="仿宋"/>
          <w:lang w:val="en-US" w:eastAsia="zh-CN"/>
        </w:rPr>
      </w:pPr>
    </w:p>
    <w:p w14:paraId="372A5AAD">
      <w:pPr>
        <w:pStyle w:val="7"/>
        <w:rPr>
          <w:rFonts w:hint="eastAsia" w:ascii="仿宋" w:hAnsi="仿宋" w:eastAsia="仿宋" w:cs="仿宋"/>
          <w:lang w:val="en-US" w:eastAsia="zh-CN"/>
        </w:rPr>
      </w:pPr>
    </w:p>
    <w:p w14:paraId="0697CCF4">
      <w:pPr>
        <w:pStyle w:val="49"/>
        <w:rPr>
          <w:rFonts w:hint="eastAsia" w:ascii="仿宋" w:hAnsi="仿宋" w:eastAsia="仿宋" w:cs="仿宋"/>
          <w:lang w:val="en-US" w:eastAsia="zh-CN"/>
        </w:rPr>
      </w:pPr>
    </w:p>
    <w:p w14:paraId="6F5E4E64">
      <w:pPr>
        <w:pStyle w:val="49"/>
        <w:rPr>
          <w:rFonts w:hint="eastAsia" w:ascii="仿宋" w:hAnsi="仿宋" w:eastAsia="仿宋" w:cs="仿宋"/>
          <w:lang w:val="en-US" w:eastAsia="zh-CN"/>
        </w:rPr>
      </w:pPr>
    </w:p>
    <w:p w14:paraId="216E9705">
      <w:pPr>
        <w:pStyle w:val="49"/>
        <w:rPr>
          <w:rFonts w:hint="eastAsia" w:ascii="仿宋" w:hAnsi="仿宋" w:eastAsia="仿宋" w:cs="仿宋"/>
          <w:lang w:val="en-US" w:eastAsia="zh-CN"/>
        </w:rPr>
      </w:pPr>
    </w:p>
    <w:p w14:paraId="7E5860C1">
      <w:pPr>
        <w:pStyle w:val="49"/>
        <w:rPr>
          <w:rFonts w:hint="eastAsia" w:ascii="仿宋" w:hAnsi="仿宋" w:eastAsia="仿宋" w:cs="仿宋"/>
          <w:lang w:val="en-US" w:eastAsia="zh-CN"/>
        </w:rPr>
      </w:pPr>
    </w:p>
    <w:p w14:paraId="6061409F">
      <w:pPr>
        <w:pStyle w:val="49"/>
        <w:rPr>
          <w:rFonts w:hint="eastAsia" w:ascii="仿宋" w:hAnsi="仿宋" w:eastAsia="仿宋" w:cs="仿宋"/>
          <w:lang w:val="en-US" w:eastAsia="zh-CN"/>
        </w:rPr>
      </w:pPr>
    </w:p>
    <w:p w14:paraId="194117A9">
      <w:pPr>
        <w:pStyle w:val="49"/>
        <w:rPr>
          <w:rFonts w:hint="eastAsia" w:ascii="仿宋" w:hAnsi="仿宋" w:eastAsia="仿宋" w:cs="仿宋"/>
          <w:lang w:val="en-US" w:eastAsia="zh-CN"/>
        </w:rPr>
      </w:pPr>
    </w:p>
    <w:p w14:paraId="69B6B33B">
      <w:pPr>
        <w:pStyle w:val="49"/>
        <w:rPr>
          <w:rFonts w:hint="eastAsia" w:ascii="仿宋" w:hAnsi="仿宋" w:eastAsia="仿宋" w:cs="仿宋"/>
          <w:lang w:val="en-US" w:eastAsia="zh-CN"/>
        </w:rPr>
      </w:pPr>
    </w:p>
    <w:p w14:paraId="1E18DED1">
      <w:pPr>
        <w:pStyle w:val="49"/>
        <w:rPr>
          <w:rFonts w:hint="eastAsia" w:ascii="仿宋" w:hAnsi="仿宋" w:eastAsia="仿宋" w:cs="仿宋"/>
          <w:lang w:val="en-US" w:eastAsia="zh-CN"/>
        </w:rPr>
      </w:pPr>
    </w:p>
    <w:p w14:paraId="7F1D22F4">
      <w:pPr>
        <w:pStyle w:val="49"/>
        <w:rPr>
          <w:rFonts w:hint="eastAsia" w:ascii="仿宋" w:hAnsi="仿宋" w:eastAsia="仿宋" w:cs="仿宋"/>
          <w:lang w:val="en-US" w:eastAsia="zh-CN"/>
        </w:rPr>
      </w:pPr>
    </w:p>
    <w:p w14:paraId="37C6A381">
      <w:pPr>
        <w:pStyle w:val="49"/>
        <w:rPr>
          <w:rFonts w:hint="eastAsia" w:ascii="仿宋" w:hAnsi="仿宋" w:eastAsia="仿宋" w:cs="仿宋"/>
          <w:lang w:val="en-US" w:eastAsia="zh-CN"/>
        </w:rPr>
      </w:pPr>
    </w:p>
    <w:p w14:paraId="085DE2DA">
      <w:pPr>
        <w:pStyle w:val="49"/>
        <w:rPr>
          <w:rFonts w:hint="eastAsia" w:ascii="仿宋" w:hAnsi="仿宋" w:eastAsia="仿宋" w:cs="仿宋"/>
          <w:lang w:val="en-US" w:eastAsia="zh-CN"/>
        </w:rPr>
      </w:pPr>
    </w:p>
    <w:p w14:paraId="4740FF76">
      <w:pPr>
        <w:pStyle w:val="49"/>
        <w:rPr>
          <w:rFonts w:hint="eastAsia" w:ascii="仿宋" w:hAnsi="仿宋" w:eastAsia="仿宋" w:cs="仿宋"/>
          <w:lang w:val="en-US" w:eastAsia="zh-CN"/>
        </w:rPr>
      </w:pPr>
    </w:p>
    <w:p w14:paraId="0D585305">
      <w:pPr>
        <w:pStyle w:val="49"/>
        <w:rPr>
          <w:rFonts w:hint="eastAsia" w:ascii="仿宋" w:hAnsi="仿宋" w:eastAsia="仿宋" w:cs="仿宋"/>
          <w:lang w:val="en-US" w:eastAsia="zh-CN"/>
        </w:rPr>
      </w:pPr>
    </w:p>
    <w:p w14:paraId="28C8EB60">
      <w:pPr>
        <w:pStyle w:val="49"/>
        <w:rPr>
          <w:rFonts w:hint="eastAsia" w:ascii="仿宋" w:hAnsi="仿宋" w:eastAsia="仿宋" w:cs="仿宋"/>
          <w:lang w:val="en-US" w:eastAsia="zh-CN"/>
        </w:rPr>
      </w:pPr>
    </w:p>
    <w:p w14:paraId="4FAC5CC8">
      <w:pPr>
        <w:pStyle w:val="49"/>
        <w:rPr>
          <w:rFonts w:hint="eastAsia" w:ascii="仿宋" w:hAnsi="仿宋" w:eastAsia="仿宋" w:cs="仿宋"/>
          <w:lang w:val="en-US" w:eastAsia="zh-CN"/>
        </w:rPr>
      </w:pPr>
    </w:p>
    <w:p w14:paraId="3B89C7E1">
      <w:pPr>
        <w:pStyle w:val="49"/>
        <w:rPr>
          <w:rFonts w:hint="eastAsia" w:ascii="仿宋" w:hAnsi="仿宋" w:eastAsia="仿宋" w:cs="仿宋"/>
          <w:lang w:val="en-US" w:eastAsia="zh-CN"/>
        </w:rPr>
        <w:sectPr>
          <w:headerReference r:id="rId7" w:type="default"/>
          <w:footerReference r:id="rId8"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p>
    <w:p w14:paraId="2B57883C">
      <w:pPr>
        <w:numPr>
          <w:ilvl w:val="0"/>
          <w:numId w:val="0"/>
        </w:num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五、报价一览表</w:t>
      </w:r>
    </w:p>
    <w:p w14:paraId="7A6E905C">
      <w:pPr>
        <w:pStyle w:val="36"/>
        <w:spacing w:line="240" w:lineRule="auto"/>
        <w:ind w:firstLine="964" w:firstLineChars="400"/>
        <w:jc w:val="left"/>
        <w:rPr>
          <w:rFonts w:hint="eastAsia" w:ascii="仿宋" w:hAnsi="仿宋" w:eastAsia="仿宋" w:cs="仿宋"/>
          <w:b/>
          <w:bCs/>
          <w:color w:val="auto"/>
          <w:kern w:val="0"/>
          <w:sz w:val="24"/>
          <w:szCs w:val="24"/>
          <w:highlight w:val="yellow"/>
          <w:lang w:val="en-US" w:eastAsia="zh-CN"/>
        </w:rPr>
      </w:pPr>
    </w:p>
    <w:tbl>
      <w:tblPr>
        <w:tblStyle w:val="40"/>
        <w:tblW w:w="144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817"/>
        <w:gridCol w:w="1299"/>
        <w:gridCol w:w="2736"/>
        <w:gridCol w:w="817"/>
        <w:gridCol w:w="936"/>
        <w:gridCol w:w="1058"/>
        <w:gridCol w:w="1058"/>
        <w:gridCol w:w="1277"/>
        <w:gridCol w:w="1633"/>
        <w:gridCol w:w="1956"/>
      </w:tblGrid>
      <w:tr w14:paraId="73E0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F31">
            <w:pPr>
              <w:keepNext w:val="0"/>
              <w:keepLines w:val="0"/>
              <w:widowControl/>
              <w:suppressLineNumbers w:val="0"/>
              <w:snapToGrid w:val="0"/>
              <w:spacing w:line="240" w:lineRule="auto"/>
              <w:ind w:left="0" w:leftChars="0" w:right="0" w:rightChars="0" w:firstLine="0" w:firstLineChars="0"/>
              <w:jc w:val="center"/>
              <w:textAlignment w:val="center"/>
              <w:rPr>
                <w:rFonts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包号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46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9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设备名称</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97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规格型号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F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36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F7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单价</w:t>
            </w:r>
          </w:p>
          <w:p w14:paraId="2F0C53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C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kern w:val="0"/>
                <w:sz w:val="24"/>
                <w:szCs w:val="22"/>
                <w:u w:val="none"/>
                <w:lang w:val="en-US" w:eastAsia="zh-CN" w:bidi="ar"/>
              </w:rPr>
            </w:pPr>
            <w:r>
              <w:rPr>
                <w:rFonts w:hint="eastAsia" w:ascii="仿宋" w:hAnsi="仿宋" w:eastAsia="仿宋" w:cs="仿宋"/>
                <w:b/>
                <w:i w:val="0"/>
                <w:iCs w:val="0"/>
                <w:color w:val="000000"/>
                <w:kern w:val="0"/>
                <w:sz w:val="24"/>
                <w:szCs w:val="22"/>
                <w:u w:val="none"/>
                <w:lang w:val="en-US" w:eastAsia="zh-CN" w:bidi="ar"/>
              </w:rPr>
              <w:t>合价</w:t>
            </w:r>
          </w:p>
          <w:p w14:paraId="35B014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2"/>
                <w:u w:val="none"/>
              </w:rPr>
            </w:pPr>
            <w:r>
              <w:rPr>
                <w:rFonts w:hint="eastAsia" w:ascii="仿宋" w:hAnsi="仿宋" w:eastAsia="仿宋" w:cs="仿宋"/>
                <w:b/>
                <w:i w:val="0"/>
                <w:iCs w:val="0"/>
                <w:color w:val="000000"/>
                <w:kern w:val="0"/>
                <w:sz w:val="24"/>
                <w:szCs w:val="22"/>
                <w:u w:val="none"/>
                <w:lang w:val="en-US" w:eastAsia="zh-CN" w:bidi="ar"/>
              </w:rPr>
              <w:t>（元）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81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供货期</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AE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制造商名称</w:t>
            </w:r>
          </w:p>
          <w:p w14:paraId="03D7F0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（型规如有变更请注明）</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A3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宋体" w:eastAsia="仿宋" w:cs="宋体"/>
                <w:b/>
                <w:i w:val="0"/>
                <w:iCs w:val="0"/>
                <w:color w:val="000000"/>
                <w:sz w:val="24"/>
                <w:szCs w:val="22"/>
                <w:u w:val="none"/>
              </w:rPr>
            </w:pPr>
            <w:r>
              <w:rPr>
                <w:rFonts w:hint="eastAsia" w:ascii="仿宋" w:hAnsi="宋体" w:eastAsia="仿宋" w:cs="宋体"/>
                <w:b/>
                <w:i w:val="0"/>
                <w:iCs w:val="0"/>
                <w:color w:val="000000"/>
                <w:kern w:val="0"/>
                <w:sz w:val="24"/>
                <w:szCs w:val="22"/>
                <w:u w:val="none"/>
                <w:lang w:val="en-US" w:eastAsia="zh-CN" w:bidi="ar"/>
              </w:rPr>
              <w:t>备注</w:t>
            </w:r>
          </w:p>
        </w:tc>
      </w:tr>
      <w:tr w14:paraId="6ECC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3D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B9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5D20">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45B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YJV4*25+1*16mm²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51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87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89A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33E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9BA">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1D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43BB">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7C00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37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39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AD58">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BB9A">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RVV5*10mm²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0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95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C2D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A83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ADC">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EA6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E74">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5144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C9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AC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0EC4">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BD9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BVR10mm²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F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EB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68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02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D367">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4EE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B64B">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09B0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3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B3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1CE4">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2D76">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RVV3*4.0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B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BF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CAF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BE5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5DFB">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99D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42A1">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3232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12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BC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762">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E6E4">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RVV2*1.5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D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8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C44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B5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C85A">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09C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35E">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54A0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2D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16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4E3">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5BCB">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RS485通信专用电缆，2*1.0mm2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8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05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04D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51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475D">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4DC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3E74">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0906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0A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4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00E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6E43">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ZR-YJV-1KV，1*25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99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FD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7D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835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B469">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BB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1CD">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6A24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B3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5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D27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动力电缆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3965">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ZR-YJV-0.6/1kV，3*6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EF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58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F12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322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32B8">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805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DAA">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79A1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24C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0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DF64">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B76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ZC-KVVRP-2x1.5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31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90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6CA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AD0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F145">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BE1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A58B">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127C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F9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0F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C816">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CB46">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ZC-KVVRP-3x1.5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7A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90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7ED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1F4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2546">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8C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2D2">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65B3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5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61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ED7">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735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ZC-YJV-0.6/lkV 3*2.5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0F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5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B9B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89A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201D">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89B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0E66">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5255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0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D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2B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阻燃电力电缆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850C">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ZR-YJV3*16+2*10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6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E7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EE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DEE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CD3">
            <w:pPr>
              <w:snapToGrid w:val="0"/>
              <w:ind w:left="0" w:leftChars="0" w:right="0" w:rightChars="0" w:firstLine="0" w:firstLineChars="0"/>
              <w:jc w:val="center"/>
              <w:rPr>
                <w:rFonts w:hint="eastAsia" w:ascii="仿宋" w:hAnsi="仿宋" w:eastAsia="仿宋" w:cs="仿宋"/>
                <w:i w:val="0"/>
                <w:iCs w:val="0"/>
                <w:color w:val="000000"/>
                <w:sz w:val="24"/>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F47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ADC4">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6A5D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5C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2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A74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2C4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KVVR2*2.5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82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F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4A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E9E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02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C36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A68">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7399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5F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C2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59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C1F4">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KVVR2*1.5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404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09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AD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F9E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AF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E14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7E32">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0E57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33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10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64C8">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7262">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RVV2*1.5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A2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C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83B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0BE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F3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81B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F287">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382B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18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1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F12">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75E7">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RVV2*1.5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F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42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68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357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0C4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831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0C1">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241D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3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6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307A">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多芯线</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3A0">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BVR  φ0.5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F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52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A20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E7E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06B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DE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7B0">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黑色,200米/盘</w:t>
            </w:r>
          </w:p>
        </w:tc>
      </w:tr>
      <w:tr w14:paraId="3829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CE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EE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B46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84A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RVVP6*1.0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36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5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2ED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9EC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FFC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A94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C6E1">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18F8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2B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FF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01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耐高温多芯线</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258">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BVR1.0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7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54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40C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6AC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7ED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D4B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0A24">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红、黑、黄、白、灰各100米</w:t>
            </w:r>
          </w:p>
        </w:tc>
      </w:tr>
      <w:tr w14:paraId="4E67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29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E4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EB01">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阻燃电力电缆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24A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ZR-VV-1KV   3*10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88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D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BEB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607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39B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69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41B">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4163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0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20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6D7">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阻燃计算机电缆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EE21">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ZR-DJYP2YP2 1*2*1.5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A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B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08D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01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085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F55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E81E">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48B2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00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B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2C7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阻燃聚氯乙烯绝缘电力电缆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82E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ZR-VV-0.6/1KV,4*1.5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D5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67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A45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EF0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0CC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762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4422">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66DB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0B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D9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53B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623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ZR-VV-1KV  3*4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DB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B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C4E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26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9EA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05B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8A5">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1BF2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D6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14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AA6B">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阻燃电源电缆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195">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ZR-VV-1000 3*6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A0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F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A6E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2FA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89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3F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0C46">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363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44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E3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1CC">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阻燃电力电缆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4D4B">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ZR-VV 3*2.5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F6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E9C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B3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86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EE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375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57E7">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15F7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47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C2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1F5C">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阻燃电源电缆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E947">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ZR-VV 3*1.5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B3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1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F11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912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890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1B7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429E">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402D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8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6A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13C">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塑料多股软铜线</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3330">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BVR 1.5mm2，蓝色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22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21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CDB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725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F7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E3E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F9B9">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03C0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4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D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C5E1">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塑料多股软铜线</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4CC6">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BVR 1.5mm2，红色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53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9E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60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B84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01E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72D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6450">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1F1B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3E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84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4B07">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67D5">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BVR 1.5mm2，黄绿色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BE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74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EF5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D98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E9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72F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7125">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25CE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ED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A7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9B6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328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ZR-KVVR2*2.5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1EE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3E4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998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0B3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8D9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FC0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CD6">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00D2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F5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C1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E4E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85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ZR-KVV2*4.0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963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B03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FBC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F14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A11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46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BD48">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2EEA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A7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CE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3CD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6E7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ZR-KVVP2*1.5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866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07D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058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2A7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274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C9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AA4B">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262A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32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14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bookmarkStart w:id="2" w:name="_GoBack"/>
            <w:bookmarkEnd w:id="2"/>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5E7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阻燃控制电缆</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0E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ZR-KVVP3*1.5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20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949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0B3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DF4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359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FBF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414">
            <w:pPr>
              <w:snapToGrid w:val="0"/>
              <w:ind w:left="0" w:leftChars="0" w:right="0" w:rightChars="0" w:firstLine="0" w:firstLineChars="0"/>
              <w:jc w:val="left"/>
              <w:rPr>
                <w:rFonts w:hint="eastAsia" w:ascii="仿宋" w:hAnsi="仿宋" w:eastAsia="仿宋" w:cs="仿宋"/>
                <w:i w:val="0"/>
                <w:iCs w:val="0"/>
                <w:color w:val="000000"/>
                <w:sz w:val="24"/>
                <w:szCs w:val="24"/>
                <w:u w:val="none"/>
              </w:rPr>
            </w:pPr>
          </w:p>
        </w:tc>
      </w:tr>
      <w:tr w14:paraId="6887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442E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供应商单位（盖章）：                               委托代理人签字：</w:t>
            </w:r>
          </w:p>
        </w:tc>
      </w:tr>
      <w:tr w14:paraId="3B81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9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D5F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1"/>
                <w:u w:val="none"/>
              </w:rPr>
            </w:pPr>
            <w:r>
              <w:rPr>
                <w:rFonts w:hint="eastAsia" w:ascii="仿宋" w:hAnsi="仿宋" w:eastAsia="仿宋" w:cs="仿宋"/>
                <w:b/>
                <w:i w:val="0"/>
                <w:iCs w:val="0"/>
                <w:color w:val="000000"/>
                <w:kern w:val="0"/>
                <w:sz w:val="24"/>
                <w:szCs w:val="21"/>
                <w:u w:val="none"/>
                <w:lang w:val="en-US" w:eastAsia="zh-CN" w:bidi="ar"/>
              </w:rPr>
              <w:t>合计</w:t>
            </w:r>
          </w:p>
        </w:tc>
        <w:tc>
          <w:tcPr>
            <w:tcW w:w="1147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4F2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4"/>
                <w:szCs w:val="21"/>
                <w:u w:val="none"/>
              </w:rPr>
            </w:pPr>
            <w:r>
              <w:rPr>
                <w:rFonts w:hint="eastAsia" w:ascii="仿宋" w:hAnsi="仿宋" w:eastAsia="仿宋" w:cs="仿宋"/>
                <w:i w:val="0"/>
                <w:iCs w:val="0"/>
                <w:color w:val="000000"/>
                <w:kern w:val="0"/>
                <w:sz w:val="21"/>
                <w:szCs w:val="21"/>
                <w:u w:val="none"/>
                <w:lang w:val="en-US" w:eastAsia="zh-CN" w:bidi="ar"/>
              </w:rPr>
              <w:t>小写：</w:t>
            </w:r>
          </w:p>
        </w:tc>
      </w:tr>
      <w:tr w14:paraId="54F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9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724E">
            <w:pPr>
              <w:snapToGrid w:val="0"/>
              <w:ind w:left="0" w:leftChars="0" w:right="0" w:rightChars="0" w:firstLine="0" w:firstLineChars="0"/>
              <w:jc w:val="center"/>
              <w:rPr>
                <w:rFonts w:hint="eastAsia" w:ascii="仿宋" w:hAnsi="仿宋" w:eastAsia="仿宋" w:cs="仿宋"/>
                <w:b/>
                <w:i w:val="0"/>
                <w:iCs w:val="0"/>
                <w:color w:val="000000"/>
                <w:sz w:val="24"/>
                <w:szCs w:val="21"/>
                <w:u w:val="none"/>
              </w:rPr>
            </w:pPr>
          </w:p>
        </w:tc>
        <w:tc>
          <w:tcPr>
            <w:tcW w:w="1147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2F32">
            <w:pPr>
              <w:snapToGrid w:val="0"/>
              <w:ind w:left="0" w:leftChars="0" w:right="0" w:rightChars="0" w:firstLine="0" w:firstLineChars="0"/>
              <w:jc w:val="center"/>
              <w:rPr>
                <w:rFonts w:hint="eastAsia" w:ascii="仿宋" w:hAnsi="仿宋" w:eastAsia="仿宋" w:cs="仿宋"/>
                <w:b/>
                <w:i w:val="0"/>
                <w:iCs w:val="0"/>
                <w:color w:val="000000"/>
                <w:sz w:val="24"/>
                <w:szCs w:val="21"/>
                <w:u w:val="none"/>
              </w:rPr>
            </w:pPr>
          </w:p>
        </w:tc>
      </w:tr>
      <w:tr w14:paraId="4B93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5D8B">
            <w:pPr>
              <w:snapToGrid w:val="0"/>
              <w:ind w:left="0" w:leftChars="0" w:right="0" w:rightChars="0" w:firstLine="0" w:firstLineChars="0"/>
              <w:jc w:val="center"/>
              <w:rPr>
                <w:rFonts w:hint="eastAsia" w:ascii="仿宋" w:hAnsi="仿宋" w:eastAsia="仿宋" w:cs="仿宋"/>
                <w:i w:val="0"/>
                <w:iCs w:val="0"/>
                <w:color w:val="000000"/>
                <w:sz w:val="21"/>
                <w:szCs w:val="21"/>
                <w:u w:val="none"/>
              </w:rPr>
            </w:pPr>
          </w:p>
        </w:tc>
        <w:tc>
          <w:tcPr>
            <w:tcW w:w="114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A275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大写：</w:t>
            </w:r>
          </w:p>
        </w:tc>
      </w:tr>
      <w:tr w14:paraId="734B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81B5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备注:报价为人民币，含13%增值税率，报价包含设备费、包装费、运保费、现场服务费、培训费、税费等全部费用。</w:t>
            </w:r>
          </w:p>
        </w:tc>
      </w:tr>
      <w:tr w14:paraId="38BB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79D8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响应供应商成交后必须按照采购文件要求进行供货。如果出现质量不合格，必须按照采购人要求按成交价格送货直至满足使用要求为止。</w:t>
            </w:r>
          </w:p>
        </w:tc>
      </w:tr>
    </w:tbl>
    <w:p w14:paraId="3A21AFE7">
      <w:pPr>
        <w:pStyle w:val="36"/>
        <w:spacing w:line="240" w:lineRule="auto"/>
        <w:ind w:firstLine="964" w:firstLineChars="400"/>
        <w:jc w:val="left"/>
        <w:rPr>
          <w:rFonts w:hint="eastAsia" w:ascii="仿宋" w:hAnsi="仿宋" w:eastAsia="仿宋" w:cs="仿宋"/>
          <w:b/>
          <w:bCs/>
          <w:color w:val="auto"/>
          <w:kern w:val="0"/>
          <w:sz w:val="24"/>
          <w:szCs w:val="24"/>
          <w:highlight w:val="yellow"/>
          <w:lang w:val="en-US" w:eastAsia="zh-CN"/>
        </w:rPr>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pPr>
    </w:p>
    <w:p w14:paraId="1E4B9A07">
      <w:pPr>
        <w:numPr>
          <w:ilvl w:val="0"/>
          <w:numId w:val="0"/>
        </w:num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六、技术、商务响应偏离表</w:t>
      </w:r>
    </w:p>
    <w:tbl>
      <w:tblPr>
        <w:tblStyle w:val="40"/>
        <w:tblW w:w="4530" w:type="pct"/>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770"/>
        <w:gridCol w:w="2010"/>
        <w:gridCol w:w="1172"/>
        <w:gridCol w:w="1540"/>
        <w:gridCol w:w="1016"/>
      </w:tblGrid>
      <w:tr w14:paraId="6D2F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tcBorders>
              <w:top w:val="double" w:color="auto" w:sz="4" w:space="0"/>
              <w:left w:val="double" w:color="auto" w:sz="4" w:space="0"/>
            </w:tcBorders>
            <w:shd w:val="clear" w:color="auto" w:fill="F1F1F1" w:themeFill="background1" w:themeFillShade="F2"/>
            <w:vAlign w:val="center"/>
          </w:tcPr>
          <w:p w14:paraId="0912E3D6">
            <w:pPr>
              <w:shd w:val="clear"/>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078" w:type="pct"/>
            <w:vMerge w:val="restart"/>
            <w:tcBorders>
              <w:top w:val="double" w:color="auto" w:sz="4" w:space="0"/>
            </w:tcBorders>
            <w:shd w:val="clear" w:color="auto" w:fill="F1F1F1" w:themeFill="background1" w:themeFillShade="F2"/>
            <w:vAlign w:val="center"/>
          </w:tcPr>
          <w:p w14:paraId="7B5D46FB">
            <w:pPr>
              <w:shd w:val="clear"/>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采购文件条目号</w:t>
            </w:r>
          </w:p>
        </w:tc>
        <w:tc>
          <w:tcPr>
            <w:tcW w:w="1224" w:type="pct"/>
            <w:vMerge w:val="restart"/>
            <w:tcBorders>
              <w:top w:val="double" w:color="auto" w:sz="4" w:space="0"/>
            </w:tcBorders>
            <w:shd w:val="clear" w:color="auto" w:fill="F1F1F1" w:themeFill="background1" w:themeFillShade="F2"/>
            <w:vAlign w:val="center"/>
          </w:tcPr>
          <w:p w14:paraId="509044D7">
            <w:pPr>
              <w:shd w:val="clear"/>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采购文件条款要求</w:t>
            </w:r>
          </w:p>
        </w:tc>
        <w:tc>
          <w:tcPr>
            <w:tcW w:w="1652" w:type="pct"/>
            <w:gridSpan w:val="2"/>
            <w:tcBorders>
              <w:top w:val="double" w:color="auto" w:sz="4" w:space="0"/>
            </w:tcBorders>
            <w:shd w:val="clear" w:color="auto" w:fill="F1F1F1" w:themeFill="background1" w:themeFillShade="F2"/>
            <w:vAlign w:val="center"/>
          </w:tcPr>
          <w:p w14:paraId="321D152E">
            <w:pPr>
              <w:shd w:val="clear"/>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响应文件</w:t>
            </w:r>
          </w:p>
        </w:tc>
        <w:tc>
          <w:tcPr>
            <w:tcW w:w="618" w:type="pct"/>
            <w:vMerge w:val="restart"/>
            <w:tcBorders>
              <w:top w:val="double" w:color="auto" w:sz="4" w:space="0"/>
              <w:right w:val="double" w:color="auto" w:sz="4" w:space="0"/>
            </w:tcBorders>
            <w:shd w:val="clear" w:color="auto" w:fill="F1F1F1" w:themeFill="background1" w:themeFillShade="F2"/>
            <w:vAlign w:val="center"/>
          </w:tcPr>
          <w:p w14:paraId="00351F03">
            <w:pPr>
              <w:shd w:val="clear"/>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偏离及影响</w:t>
            </w:r>
          </w:p>
        </w:tc>
      </w:tr>
      <w:tr w14:paraId="1C4E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tcBorders>
              <w:left w:val="double" w:color="auto" w:sz="4" w:space="0"/>
            </w:tcBorders>
            <w:shd w:val="clear" w:color="auto" w:fill="F1F1F1" w:themeFill="background1" w:themeFillShade="F2"/>
            <w:vAlign w:val="center"/>
          </w:tcPr>
          <w:p w14:paraId="5E20EC9D">
            <w:pPr>
              <w:shd w:val="clear"/>
              <w:snapToGrid w:val="0"/>
              <w:spacing w:line="240" w:lineRule="auto"/>
              <w:jc w:val="center"/>
              <w:rPr>
                <w:rFonts w:hint="eastAsia" w:ascii="仿宋" w:hAnsi="仿宋" w:eastAsia="仿宋" w:cs="仿宋"/>
                <w:b/>
                <w:color w:val="auto"/>
                <w:sz w:val="24"/>
                <w:szCs w:val="24"/>
                <w:highlight w:val="none"/>
              </w:rPr>
            </w:pPr>
          </w:p>
        </w:tc>
        <w:tc>
          <w:tcPr>
            <w:tcW w:w="1078" w:type="pct"/>
            <w:vMerge w:val="continue"/>
            <w:shd w:val="clear" w:color="auto" w:fill="F1F1F1" w:themeFill="background1" w:themeFillShade="F2"/>
            <w:vAlign w:val="center"/>
          </w:tcPr>
          <w:p w14:paraId="685AE7E0">
            <w:pPr>
              <w:shd w:val="clear"/>
              <w:snapToGrid w:val="0"/>
              <w:spacing w:line="240" w:lineRule="auto"/>
              <w:jc w:val="center"/>
              <w:rPr>
                <w:rFonts w:hint="eastAsia" w:ascii="仿宋" w:hAnsi="仿宋" w:eastAsia="仿宋" w:cs="仿宋"/>
                <w:b/>
                <w:color w:val="auto"/>
                <w:sz w:val="24"/>
                <w:szCs w:val="24"/>
                <w:highlight w:val="none"/>
              </w:rPr>
            </w:pPr>
          </w:p>
        </w:tc>
        <w:tc>
          <w:tcPr>
            <w:tcW w:w="1224" w:type="pct"/>
            <w:vMerge w:val="continue"/>
            <w:shd w:val="clear" w:color="auto" w:fill="F1F1F1" w:themeFill="background1" w:themeFillShade="F2"/>
            <w:vAlign w:val="center"/>
          </w:tcPr>
          <w:p w14:paraId="2D966184">
            <w:pPr>
              <w:shd w:val="clear"/>
              <w:snapToGrid w:val="0"/>
              <w:spacing w:line="240" w:lineRule="auto"/>
              <w:jc w:val="center"/>
              <w:rPr>
                <w:rFonts w:hint="eastAsia" w:ascii="仿宋" w:hAnsi="仿宋" w:eastAsia="仿宋" w:cs="仿宋"/>
                <w:b/>
                <w:color w:val="auto"/>
                <w:sz w:val="24"/>
                <w:szCs w:val="24"/>
                <w:highlight w:val="none"/>
              </w:rPr>
            </w:pPr>
          </w:p>
        </w:tc>
        <w:tc>
          <w:tcPr>
            <w:tcW w:w="714" w:type="pct"/>
            <w:shd w:val="clear" w:color="auto" w:fill="F1F1F1" w:themeFill="background1" w:themeFillShade="F2"/>
            <w:vAlign w:val="center"/>
          </w:tcPr>
          <w:p w14:paraId="73D44C38">
            <w:pPr>
              <w:shd w:val="clear"/>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响应情况</w:t>
            </w:r>
          </w:p>
        </w:tc>
        <w:tc>
          <w:tcPr>
            <w:tcW w:w="938" w:type="pct"/>
            <w:shd w:val="clear" w:color="auto" w:fill="F1F1F1" w:themeFill="background1" w:themeFillShade="F2"/>
            <w:vAlign w:val="center"/>
          </w:tcPr>
          <w:p w14:paraId="6457A381">
            <w:pPr>
              <w:shd w:val="clear"/>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证明文件页码</w:t>
            </w:r>
          </w:p>
        </w:tc>
        <w:tc>
          <w:tcPr>
            <w:tcW w:w="618" w:type="pct"/>
            <w:vMerge w:val="continue"/>
            <w:tcBorders>
              <w:right w:val="double" w:color="auto" w:sz="4" w:space="0"/>
            </w:tcBorders>
            <w:shd w:val="clear" w:color="auto" w:fill="F1F1F1" w:themeFill="background1" w:themeFillShade="F2"/>
            <w:vAlign w:val="center"/>
          </w:tcPr>
          <w:p w14:paraId="0CF991F9">
            <w:pPr>
              <w:shd w:val="clear"/>
              <w:snapToGrid w:val="0"/>
              <w:spacing w:line="240" w:lineRule="auto"/>
              <w:jc w:val="center"/>
              <w:rPr>
                <w:rFonts w:hint="eastAsia" w:ascii="仿宋" w:hAnsi="仿宋" w:eastAsia="仿宋" w:cs="仿宋"/>
                <w:color w:val="auto"/>
                <w:sz w:val="24"/>
                <w:szCs w:val="24"/>
                <w:highlight w:val="none"/>
              </w:rPr>
            </w:pPr>
          </w:p>
        </w:tc>
      </w:tr>
      <w:tr w14:paraId="39C1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3169D258">
            <w:pPr>
              <w:shd w:val="clear"/>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78" w:type="pct"/>
            <w:vAlign w:val="center"/>
          </w:tcPr>
          <w:p w14:paraId="28D3A4BA">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135C7C29">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5DB4898F">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68E962E4">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39FE783D">
            <w:pPr>
              <w:shd w:val="clear"/>
              <w:snapToGrid w:val="0"/>
              <w:spacing w:line="240" w:lineRule="auto"/>
              <w:jc w:val="center"/>
              <w:rPr>
                <w:rFonts w:hint="eastAsia" w:ascii="仿宋" w:hAnsi="仿宋" w:eastAsia="仿宋" w:cs="仿宋"/>
                <w:color w:val="auto"/>
                <w:sz w:val="24"/>
                <w:szCs w:val="24"/>
                <w:highlight w:val="none"/>
              </w:rPr>
            </w:pPr>
          </w:p>
        </w:tc>
      </w:tr>
      <w:tr w14:paraId="2850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4B38C1D1">
            <w:pPr>
              <w:shd w:val="clear"/>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78" w:type="pct"/>
            <w:vAlign w:val="center"/>
          </w:tcPr>
          <w:p w14:paraId="4E778584">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5A2D4C4A">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3FEAA1E9">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43217913">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0CB63F07">
            <w:pPr>
              <w:shd w:val="clear"/>
              <w:snapToGrid w:val="0"/>
              <w:spacing w:line="240" w:lineRule="auto"/>
              <w:jc w:val="center"/>
              <w:rPr>
                <w:rFonts w:hint="eastAsia" w:ascii="仿宋" w:hAnsi="仿宋" w:eastAsia="仿宋" w:cs="仿宋"/>
                <w:color w:val="auto"/>
                <w:sz w:val="24"/>
                <w:szCs w:val="24"/>
                <w:highlight w:val="none"/>
              </w:rPr>
            </w:pPr>
          </w:p>
        </w:tc>
      </w:tr>
      <w:tr w14:paraId="50A5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4890FB0D">
            <w:pPr>
              <w:shd w:val="clear"/>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78" w:type="pct"/>
            <w:vAlign w:val="center"/>
          </w:tcPr>
          <w:p w14:paraId="17775A4C">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60A463D8">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6D879D32">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675AB286">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5D753685">
            <w:pPr>
              <w:shd w:val="clear"/>
              <w:snapToGrid w:val="0"/>
              <w:spacing w:line="240" w:lineRule="auto"/>
              <w:jc w:val="center"/>
              <w:rPr>
                <w:rFonts w:hint="eastAsia" w:ascii="仿宋" w:hAnsi="仿宋" w:eastAsia="仿宋" w:cs="仿宋"/>
                <w:color w:val="auto"/>
                <w:sz w:val="24"/>
                <w:szCs w:val="24"/>
                <w:highlight w:val="none"/>
              </w:rPr>
            </w:pPr>
          </w:p>
        </w:tc>
      </w:tr>
      <w:tr w14:paraId="3584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3EF71A54">
            <w:pPr>
              <w:shd w:val="clear"/>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78" w:type="pct"/>
            <w:vAlign w:val="center"/>
          </w:tcPr>
          <w:p w14:paraId="730F4B7D">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1C3D1B2B">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1F6F00A4">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2159A5CA">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17A209C1">
            <w:pPr>
              <w:shd w:val="clear"/>
              <w:snapToGrid w:val="0"/>
              <w:spacing w:line="240" w:lineRule="auto"/>
              <w:jc w:val="center"/>
              <w:rPr>
                <w:rFonts w:hint="eastAsia" w:ascii="仿宋" w:hAnsi="仿宋" w:eastAsia="仿宋" w:cs="仿宋"/>
                <w:color w:val="auto"/>
                <w:sz w:val="24"/>
                <w:szCs w:val="24"/>
                <w:highlight w:val="none"/>
              </w:rPr>
            </w:pPr>
          </w:p>
        </w:tc>
      </w:tr>
      <w:tr w14:paraId="7BAF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256A0815">
            <w:pPr>
              <w:shd w:val="clear"/>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78" w:type="pct"/>
            <w:vAlign w:val="center"/>
          </w:tcPr>
          <w:p w14:paraId="138B4FA0">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4853F163">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6EFF4366">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50A290F3">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61CA266B">
            <w:pPr>
              <w:shd w:val="clear"/>
              <w:snapToGrid w:val="0"/>
              <w:spacing w:line="240" w:lineRule="auto"/>
              <w:jc w:val="center"/>
              <w:rPr>
                <w:rFonts w:hint="eastAsia" w:ascii="仿宋" w:hAnsi="仿宋" w:eastAsia="仿宋" w:cs="仿宋"/>
                <w:color w:val="auto"/>
                <w:sz w:val="24"/>
                <w:szCs w:val="24"/>
                <w:highlight w:val="none"/>
              </w:rPr>
            </w:pPr>
          </w:p>
        </w:tc>
      </w:tr>
      <w:tr w14:paraId="4B78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7F31A661">
            <w:pPr>
              <w:shd w:val="clear"/>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78" w:type="pct"/>
            <w:vAlign w:val="center"/>
          </w:tcPr>
          <w:p w14:paraId="48CCFCDD">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22292941">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7D16192C">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586B46D1">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31070822">
            <w:pPr>
              <w:shd w:val="clear"/>
              <w:snapToGrid w:val="0"/>
              <w:spacing w:line="240" w:lineRule="auto"/>
              <w:jc w:val="center"/>
              <w:rPr>
                <w:rFonts w:hint="eastAsia" w:ascii="仿宋" w:hAnsi="仿宋" w:eastAsia="仿宋" w:cs="仿宋"/>
                <w:color w:val="auto"/>
                <w:sz w:val="24"/>
                <w:szCs w:val="24"/>
                <w:highlight w:val="none"/>
              </w:rPr>
            </w:pPr>
          </w:p>
        </w:tc>
      </w:tr>
      <w:tr w14:paraId="1516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4A0961DF">
            <w:pPr>
              <w:shd w:val="clear"/>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78" w:type="pct"/>
            <w:vAlign w:val="center"/>
          </w:tcPr>
          <w:p w14:paraId="76EDD746">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1604C0E9">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58AB20A8">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764A093D">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1FDD8066">
            <w:pPr>
              <w:shd w:val="clear"/>
              <w:snapToGrid w:val="0"/>
              <w:spacing w:line="240" w:lineRule="auto"/>
              <w:jc w:val="center"/>
              <w:rPr>
                <w:rFonts w:hint="eastAsia" w:ascii="仿宋" w:hAnsi="仿宋" w:eastAsia="仿宋" w:cs="仿宋"/>
                <w:color w:val="auto"/>
                <w:sz w:val="24"/>
                <w:szCs w:val="24"/>
                <w:highlight w:val="none"/>
              </w:rPr>
            </w:pPr>
          </w:p>
        </w:tc>
      </w:tr>
      <w:tr w14:paraId="73EA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tcBorders>
            <w:vAlign w:val="center"/>
          </w:tcPr>
          <w:p w14:paraId="512D8B6A">
            <w:pPr>
              <w:shd w:val="clear"/>
              <w:snapToGrid w:val="0"/>
              <w:spacing w:line="240" w:lineRule="auto"/>
              <w:jc w:val="center"/>
              <w:rPr>
                <w:rFonts w:hint="eastAsia" w:ascii="仿宋" w:hAnsi="仿宋" w:eastAsia="仿宋" w:cs="仿宋"/>
                <w:color w:val="auto"/>
                <w:sz w:val="24"/>
                <w:szCs w:val="24"/>
                <w:highlight w:val="none"/>
              </w:rPr>
            </w:pPr>
          </w:p>
        </w:tc>
        <w:tc>
          <w:tcPr>
            <w:tcW w:w="1078" w:type="pct"/>
            <w:vAlign w:val="center"/>
          </w:tcPr>
          <w:p w14:paraId="037B96B4">
            <w:pPr>
              <w:shd w:val="clear"/>
              <w:snapToGrid w:val="0"/>
              <w:spacing w:line="240" w:lineRule="auto"/>
              <w:jc w:val="center"/>
              <w:rPr>
                <w:rFonts w:hint="eastAsia" w:ascii="仿宋" w:hAnsi="仿宋" w:eastAsia="仿宋" w:cs="仿宋"/>
                <w:color w:val="auto"/>
                <w:sz w:val="24"/>
                <w:szCs w:val="24"/>
                <w:highlight w:val="none"/>
              </w:rPr>
            </w:pPr>
          </w:p>
        </w:tc>
        <w:tc>
          <w:tcPr>
            <w:tcW w:w="1224" w:type="pct"/>
            <w:vAlign w:val="center"/>
          </w:tcPr>
          <w:p w14:paraId="55595293">
            <w:pPr>
              <w:shd w:val="clear"/>
              <w:snapToGrid w:val="0"/>
              <w:spacing w:line="240" w:lineRule="auto"/>
              <w:jc w:val="center"/>
              <w:rPr>
                <w:rFonts w:hint="eastAsia" w:ascii="仿宋" w:hAnsi="仿宋" w:eastAsia="仿宋" w:cs="仿宋"/>
                <w:color w:val="auto"/>
                <w:sz w:val="24"/>
                <w:szCs w:val="24"/>
                <w:highlight w:val="none"/>
              </w:rPr>
            </w:pPr>
          </w:p>
        </w:tc>
        <w:tc>
          <w:tcPr>
            <w:tcW w:w="714" w:type="pct"/>
            <w:vAlign w:val="center"/>
          </w:tcPr>
          <w:p w14:paraId="743E550F">
            <w:pPr>
              <w:shd w:val="clear"/>
              <w:snapToGrid w:val="0"/>
              <w:spacing w:line="240" w:lineRule="auto"/>
              <w:jc w:val="center"/>
              <w:rPr>
                <w:rFonts w:hint="eastAsia" w:ascii="仿宋" w:hAnsi="仿宋" w:eastAsia="仿宋" w:cs="仿宋"/>
                <w:color w:val="auto"/>
                <w:sz w:val="24"/>
                <w:szCs w:val="24"/>
                <w:highlight w:val="none"/>
              </w:rPr>
            </w:pPr>
          </w:p>
        </w:tc>
        <w:tc>
          <w:tcPr>
            <w:tcW w:w="938" w:type="pct"/>
            <w:vAlign w:val="center"/>
          </w:tcPr>
          <w:p w14:paraId="2BB7E968">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right w:val="double" w:color="auto" w:sz="4" w:space="0"/>
            </w:tcBorders>
            <w:vAlign w:val="center"/>
          </w:tcPr>
          <w:p w14:paraId="0A6F3FF8">
            <w:pPr>
              <w:shd w:val="clear"/>
              <w:snapToGrid w:val="0"/>
              <w:spacing w:line="240" w:lineRule="auto"/>
              <w:jc w:val="center"/>
              <w:rPr>
                <w:rFonts w:hint="eastAsia" w:ascii="仿宋" w:hAnsi="仿宋" w:eastAsia="仿宋" w:cs="仿宋"/>
                <w:color w:val="auto"/>
                <w:sz w:val="24"/>
                <w:szCs w:val="24"/>
                <w:highlight w:val="none"/>
              </w:rPr>
            </w:pPr>
          </w:p>
        </w:tc>
      </w:tr>
      <w:tr w14:paraId="3250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pct"/>
            <w:tcBorders>
              <w:left w:val="double" w:color="auto" w:sz="4" w:space="0"/>
              <w:bottom w:val="double" w:color="auto" w:sz="4" w:space="0"/>
            </w:tcBorders>
            <w:vAlign w:val="center"/>
          </w:tcPr>
          <w:p w14:paraId="4E89E254">
            <w:pPr>
              <w:shd w:val="clear"/>
              <w:snapToGrid w:val="0"/>
              <w:spacing w:line="240" w:lineRule="auto"/>
              <w:jc w:val="center"/>
              <w:rPr>
                <w:rFonts w:hint="eastAsia" w:ascii="仿宋" w:hAnsi="仿宋" w:eastAsia="仿宋" w:cs="仿宋"/>
                <w:color w:val="auto"/>
                <w:sz w:val="24"/>
                <w:szCs w:val="24"/>
                <w:highlight w:val="none"/>
              </w:rPr>
            </w:pPr>
          </w:p>
        </w:tc>
        <w:tc>
          <w:tcPr>
            <w:tcW w:w="1078" w:type="pct"/>
            <w:tcBorders>
              <w:bottom w:val="double" w:color="auto" w:sz="4" w:space="0"/>
            </w:tcBorders>
            <w:vAlign w:val="center"/>
          </w:tcPr>
          <w:p w14:paraId="40418535">
            <w:pPr>
              <w:shd w:val="clear"/>
              <w:snapToGrid w:val="0"/>
              <w:spacing w:line="240" w:lineRule="auto"/>
              <w:jc w:val="center"/>
              <w:rPr>
                <w:rFonts w:hint="eastAsia" w:ascii="仿宋" w:hAnsi="仿宋" w:eastAsia="仿宋" w:cs="仿宋"/>
                <w:color w:val="auto"/>
                <w:sz w:val="24"/>
                <w:szCs w:val="24"/>
                <w:highlight w:val="none"/>
              </w:rPr>
            </w:pPr>
          </w:p>
        </w:tc>
        <w:tc>
          <w:tcPr>
            <w:tcW w:w="1224" w:type="pct"/>
            <w:tcBorders>
              <w:bottom w:val="double" w:color="auto" w:sz="4" w:space="0"/>
            </w:tcBorders>
            <w:vAlign w:val="center"/>
          </w:tcPr>
          <w:p w14:paraId="3FD9D7D0">
            <w:pPr>
              <w:shd w:val="clear"/>
              <w:snapToGrid w:val="0"/>
              <w:spacing w:line="240" w:lineRule="auto"/>
              <w:jc w:val="center"/>
              <w:rPr>
                <w:rFonts w:hint="eastAsia" w:ascii="仿宋" w:hAnsi="仿宋" w:eastAsia="仿宋" w:cs="仿宋"/>
                <w:color w:val="auto"/>
                <w:sz w:val="24"/>
                <w:szCs w:val="24"/>
                <w:highlight w:val="none"/>
              </w:rPr>
            </w:pPr>
          </w:p>
        </w:tc>
        <w:tc>
          <w:tcPr>
            <w:tcW w:w="714" w:type="pct"/>
            <w:tcBorders>
              <w:bottom w:val="double" w:color="auto" w:sz="4" w:space="0"/>
            </w:tcBorders>
            <w:vAlign w:val="center"/>
          </w:tcPr>
          <w:p w14:paraId="2FBC1F98">
            <w:pPr>
              <w:shd w:val="clear"/>
              <w:snapToGrid w:val="0"/>
              <w:spacing w:line="240" w:lineRule="auto"/>
              <w:jc w:val="center"/>
              <w:rPr>
                <w:rFonts w:hint="eastAsia" w:ascii="仿宋" w:hAnsi="仿宋" w:eastAsia="仿宋" w:cs="仿宋"/>
                <w:color w:val="auto"/>
                <w:sz w:val="24"/>
                <w:szCs w:val="24"/>
                <w:highlight w:val="none"/>
              </w:rPr>
            </w:pPr>
          </w:p>
        </w:tc>
        <w:tc>
          <w:tcPr>
            <w:tcW w:w="938" w:type="pct"/>
            <w:tcBorders>
              <w:bottom w:val="double" w:color="auto" w:sz="4" w:space="0"/>
            </w:tcBorders>
            <w:vAlign w:val="center"/>
          </w:tcPr>
          <w:p w14:paraId="0E430246">
            <w:pPr>
              <w:shd w:val="clear"/>
              <w:snapToGrid w:val="0"/>
              <w:spacing w:line="240" w:lineRule="auto"/>
              <w:jc w:val="center"/>
              <w:rPr>
                <w:rFonts w:hint="eastAsia" w:ascii="仿宋" w:hAnsi="仿宋" w:eastAsia="仿宋" w:cs="仿宋"/>
                <w:color w:val="auto"/>
                <w:sz w:val="24"/>
                <w:szCs w:val="24"/>
                <w:highlight w:val="none"/>
              </w:rPr>
            </w:pPr>
          </w:p>
        </w:tc>
        <w:tc>
          <w:tcPr>
            <w:tcW w:w="618" w:type="pct"/>
            <w:tcBorders>
              <w:bottom w:val="double" w:color="auto" w:sz="4" w:space="0"/>
              <w:right w:val="double" w:color="auto" w:sz="4" w:space="0"/>
            </w:tcBorders>
            <w:vAlign w:val="center"/>
          </w:tcPr>
          <w:p w14:paraId="39C7388B">
            <w:pPr>
              <w:shd w:val="clear"/>
              <w:snapToGrid w:val="0"/>
              <w:spacing w:line="240" w:lineRule="auto"/>
              <w:jc w:val="center"/>
              <w:rPr>
                <w:rFonts w:hint="eastAsia" w:ascii="仿宋" w:hAnsi="仿宋" w:eastAsia="仿宋" w:cs="仿宋"/>
                <w:color w:val="auto"/>
                <w:sz w:val="24"/>
                <w:szCs w:val="24"/>
                <w:highlight w:val="none"/>
              </w:rPr>
            </w:pPr>
          </w:p>
        </w:tc>
      </w:tr>
    </w:tbl>
    <w:p w14:paraId="7BB27158">
      <w:pPr>
        <w:snapToGrid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须认真阅读</w:t>
      </w:r>
      <w:r>
        <w:rPr>
          <w:rFonts w:hint="eastAsia" w:ascii="仿宋_GB2312" w:hAnsi="仿宋_GB2312" w:eastAsia="仿宋_GB2312" w:cs="仿宋_GB2312"/>
          <w:sz w:val="24"/>
          <w:szCs w:val="24"/>
          <w:lang w:val="en-US" w:eastAsia="zh-CN"/>
        </w:rPr>
        <w:t>询价采购</w:t>
      </w:r>
      <w:r>
        <w:rPr>
          <w:rFonts w:hint="eastAsia" w:ascii="仿宋_GB2312" w:hAnsi="仿宋_GB2312" w:eastAsia="仿宋_GB2312" w:cs="仿宋_GB2312"/>
          <w:sz w:val="24"/>
          <w:szCs w:val="24"/>
        </w:rPr>
        <w:t>文件中，如在应答时有偏离，须按照此表要求明确填写。</w:t>
      </w:r>
    </w:p>
    <w:p w14:paraId="5665EF3B">
      <w:pPr>
        <w:snapToGrid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须如实填写“技术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商务响应偏差表”，若无偏离，</w:t>
      </w:r>
      <w:r>
        <w:rPr>
          <w:rFonts w:hint="eastAsia" w:ascii="仿宋_GB2312" w:hAnsi="仿宋_GB2312" w:eastAsia="仿宋_GB2312" w:cs="仿宋_GB2312"/>
          <w:sz w:val="24"/>
          <w:szCs w:val="24"/>
          <w:lang w:val="en-US" w:eastAsia="zh-CN"/>
        </w:rPr>
        <w:t>可</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表中</w:t>
      </w:r>
      <w:r>
        <w:rPr>
          <w:rFonts w:hint="eastAsia" w:ascii="仿宋_GB2312" w:hAnsi="仿宋_GB2312" w:eastAsia="仿宋_GB2312" w:cs="仿宋_GB2312"/>
          <w:sz w:val="24"/>
          <w:szCs w:val="24"/>
        </w:rPr>
        <w:t>偏差说明</w:t>
      </w:r>
      <w:r>
        <w:rPr>
          <w:rFonts w:hint="eastAsia" w:ascii="仿宋_GB2312" w:hAnsi="仿宋_GB2312" w:eastAsia="仿宋_GB2312" w:cs="仿宋_GB2312"/>
          <w:sz w:val="24"/>
          <w:szCs w:val="24"/>
          <w:lang w:val="en-US" w:eastAsia="zh-CN"/>
        </w:rPr>
        <w:t>栏</w:t>
      </w:r>
      <w:r>
        <w:rPr>
          <w:rFonts w:hint="eastAsia" w:ascii="仿宋_GB2312" w:hAnsi="仿宋_GB2312" w:eastAsia="仿宋_GB2312" w:cs="仿宋_GB2312"/>
          <w:sz w:val="24"/>
          <w:szCs w:val="24"/>
        </w:rPr>
        <w:t>中明确标注“对招标文件全部商务</w:t>
      </w:r>
      <w:r>
        <w:rPr>
          <w:rFonts w:hint="eastAsia" w:ascii="仿宋_GB2312" w:hAnsi="仿宋_GB2312" w:eastAsia="仿宋_GB2312" w:cs="仿宋_GB2312"/>
          <w:sz w:val="24"/>
          <w:szCs w:val="24"/>
          <w:lang w:val="en-US" w:eastAsia="zh-CN"/>
        </w:rPr>
        <w:t>和技术</w:t>
      </w:r>
      <w:r>
        <w:rPr>
          <w:rFonts w:hint="eastAsia" w:ascii="仿宋_GB2312" w:hAnsi="仿宋_GB2312" w:eastAsia="仿宋_GB2312" w:cs="仿宋_GB2312"/>
          <w:sz w:val="24"/>
          <w:szCs w:val="24"/>
        </w:rPr>
        <w:t>条款无商务偏离”。</w:t>
      </w:r>
    </w:p>
    <w:p w14:paraId="5704F235">
      <w:pPr>
        <w:shd w:val="clear"/>
        <w:snapToGrid w:val="0"/>
        <w:ind w:firstLine="480" w:firstLineChars="200"/>
        <w:jc w:val="right"/>
        <w:rPr>
          <w:rFonts w:hint="eastAsia" w:ascii="仿宋" w:hAnsi="仿宋" w:eastAsia="仿宋" w:cs="仿宋"/>
          <w:color w:val="auto"/>
          <w:sz w:val="24"/>
          <w:szCs w:val="24"/>
          <w:highlight w:val="none"/>
        </w:rPr>
      </w:pPr>
    </w:p>
    <w:p w14:paraId="048E745C">
      <w:pPr>
        <w:shd w:val="clear"/>
        <w:snapToGrid w:val="0"/>
        <w:spacing w:line="48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（盖公章）</w:t>
      </w:r>
    </w:p>
    <w:p w14:paraId="1DA3C534">
      <w:pPr>
        <w:shd w:val="clear"/>
        <w:snapToGrid w:val="0"/>
        <w:spacing w:line="48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6808C57">
      <w:pPr>
        <w:pStyle w:val="49"/>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4663F71">
      <w:pPr>
        <w:pStyle w:val="49"/>
        <w:ind w:left="0" w:leftChars="0" w:firstLine="0" w:firstLineChars="0"/>
        <w:rPr>
          <w:rFonts w:hint="eastAsia" w:ascii="仿宋" w:hAnsi="仿宋" w:eastAsia="仿宋" w:cs="仿宋"/>
          <w:color w:val="auto"/>
          <w:sz w:val="24"/>
          <w:szCs w:val="24"/>
          <w:highlight w:val="none"/>
        </w:rPr>
      </w:pPr>
    </w:p>
    <w:p w14:paraId="69F1CB95">
      <w:pPr>
        <w:pStyle w:val="49"/>
        <w:ind w:left="0" w:leftChars="0" w:firstLine="0" w:firstLineChars="0"/>
        <w:rPr>
          <w:rFonts w:hint="eastAsia" w:ascii="仿宋" w:hAnsi="仿宋" w:eastAsia="仿宋" w:cs="仿宋"/>
          <w:color w:val="auto"/>
          <w:sz w:val="24"/>
          <w:szCs w:val="24"/>
          <w:highlight w:val="none"/>
        </w:rPr>
      </w:pPr>
    </w:p>
    <w:p w14:paraId="34AB3A13">
      <w:pPr>
        <w:pStyle w:val="49"/>
        <w:ind w:left="0" w:leftChars="0" w:firstLine="0" w:firstLineChars="0"/>
        <w:rPr>
          <w:rFonts w:hint="eastAsia" w:ascii="仿宋" w:hAnsi="仿宋" w:eastAsia="仿宋" w:cs="仿宋"/>
          <w:color w:val="auto"/>
          <w:sz w:val="24"/>
          <w:szCs w:val="24"/>
          <w:highlight w:val="none"/>
        </w:rPr>
      </w:pPr>
    </w:p>
    <w:p w14:paraId="5F2C23CD">
      <w:pPr>
        <w:pStyle w:val="49"/>
        <w:ind w:left="0" w:leftChars="0" w:firstLine="0" w:firstLineChars="0"/>
        <w:rPr>
          <w:rFonts w:hint="eastAsia" w:ascii="仿宋" w:hAnsi="仿宋" w:eastAsia="仿宋" w:cs="仿宋"/>
          <w:color w:val="auto"/>
          <w:sz w:val="24"/>
          <w:szCs w:val="24"/>
          <w:highlight w:val="none"/>
        </w:rPr>
      </w:pPr>
    </w:p>
    <w:p w14:paraId="037F1FCC">
      <w:pPr>
        <w:pStyle w:val="49"/>
        <w:ind w:left="0" w:leftChars="0" w:firstLine="0" w:firstLineChars="0"/>
        <w:rPr>
          <w:rFonts w:hint="eastAsia" w:ascii="仿宋" w:hAnsi="仿宋" w:eastAsia="仿宋" w:cs="仿宋"/>
          <w:color w:val="auto"/>
          <w:sz w:val="24"/>
          <w:szCs w:val="24"/>
          <w:highlight w:val="none"/>
        </w:rPr>
      </w:pPr>
    </w:p>
    <w:p w14:paraId="2832850C">
      <w:pPr>
        <w:pStyle w:val="49"/>
        <w:ind w:left="0" w:leftChars="0" w:firstLine="0" w:firstLineChars="0"/>
        <w:rPr>
          <w:rFonts w:hint="eastAsia" w:ascii="仿宋" w:hAnsi="仿宋" w:eastAsia="仿宋" w:cs="仿宋"/>
          <w:color w:val="auto"/>
          <w:sz w:val="24"/>
          <w:szCs w:val="24"/>
          <w:highlight w:val="none"/>
        </w:rPr>
      </w:pPr>
    </w:p>
    <w:p w14:paraId="7A1AE794">
      <w:pPr>
        <w:numPr>
          <w:ilvl w:val="0"/>
          <w:numId w:val="7"/>
        </w:numPr>
        <w:spacing w:line="560" w:lineRule="exact"/>
        <w:jc w:val="center"/>
        <w:outlineLvl w:val="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技术规格要求</w:t>
      </w:r>
    </w:p>
    <w:p w14:paraId="4C0E4ADF">
      <w:pPr>
        <w:numPr>
          <w:ilvl w:val="0"/>
          <w:numId w:val="0"/>
        </w:numPr>
        <w:spacing w:line="560" w:lineRule="exact"/>
        <w:jc w:val="center"/>
        <w:outlineLvl w:val="1"/>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技术规格要求具体详见另附附件</w:t>
      </w:r>
    </w:p>
    <w:p w14:paraId="1A88CBA5">
      <w:pPr>
        <w:pStyle w:val="49"/>
        <w:ind w:left="0" w:leftChars="0" w:firstLine="0" w:firstLineChars="0"/>
        <w:rPr>
          <w:rFonts w:hint="eastAsia" w:ascii="黑体" w:hAnsi="黑体" w:eastAsia="黑体" w:cs="黑体"/>
          <w:lang w:val="en-US" w:eastAsia="zh-CN"/>
        </w:rPr>
      </w:pPr>
    </w:p>
    <w:p w14:paraId="47B884D9">
      <w:pPr>
        <w:pStyle w:val="49"/>
        <w:ind w:left="0" w:leftChars="0" w:firstLine="0" w:firstLineChars="0"/>
        <w:rPr>
          <w:rFonts w:hint="eastAsia" w:ascii="黑体" w:hAnsi="黑体" w:eastAsia="黑体" w:cs="黑体"/>
          <w:lang w:val="en-US" w:eastAsia="zh-CN"/>
        </w:rPr>
      </w:pPr>
    </w:p>
    <w:p w14:paraId="7990E829">
      <w:pPr>
        <w:pStyle w:val="49"/>
        <w:ind w:left="0" w:leftChars="0" w:firstLine="0" w:firstLineChars="0"/>
        <w:rPr>
          <w:rFonts w:hint="eastAsia" w:ascii="黑体" w:hAnsi="黑体" w:eastAsia="黑体" w:cs="黑体"/>
          <w:lang w:val="en-US" w:eastAsia="zh-CN"/>
        </w:rPr>
      </w:pPr>
    </w:p>
    <w:p w14:paraId="3BA66591">
      <w:pPr>
        <w:pStyle w:val="49"/>
        <w:ind w:left="0" w:leftChars="0" w:firstLine="0" w:firstLineChars="0"/>
        <w:rPr>
          <w:rFonts w:hint="eastAsia" w:ascii="黑体" w:hAnsi="黑体" w:eastAsia="黑体" w:cs="黑体"/>
          <w:lang w:val="en-US" w:eastAsia="zh-CN"/>
        </w:rPr>
      </w:pPr>
    </w:p>
    <w:p w14:paraId="197C26CF">
      <w:pPr>
        <w:pStyle w:val="49"/>
        <w:ind w:left="0" w:leftChars="0" w:firstLine="0" w:firstLineChars="0"/>
        <w:rPr>
          <w:rFonts w:hint="eastAsia" w:ascii="黑体" w:hAnsi="黑体" w:eastAsia="黑体" w:cs="黑体"/>
          <w:lang w:val="en-US" w:eastAsia="zh-CN"/>
        </w:rPr>
      </w:pPr>
    </w:p>
    <w:p w14:paraId="581CE5EF">
      <w:pPr>
        <w:pStyle w:val="49"/>
        <w:ind w:left="0" w:leftChars="0" w:firstLine="0" w:firstLineChars="0"/>
        <w:rPr>
          <w:rFonts w:hint="eastAsia" w:ascii="黑体" w:hAnsi="黑体" w:eastAsia="黑体" w:cs="黑体"/>
          <w:lang w:val="en-US" w:eastAsia="zh-CN"/>
        </w:rPr>
      </w:pPr>
    </w:p>
    <w:p w14:paraId="08154B51">
      <w:pPr>
        <w:pStyle w:val="49"/>
        <w:ind w:left="0" w:leftChars="0" w:firstLine="0" w:firstLineChars="0"/>
        <w:rPr>
          <w:rFonts w:hint="eastAsia" w:ascii="黑体" w:hAnsi="黑体" w:eastAsia="黑体" w:cs="黑体"/>
          <w:lang w:val="en-US" w:eastAsia="zh-CN"/>
        </w:rPr>
      </w:pPr>
    </w:p>
    <w:p w14:paraId="32BE9740">
      <w:pPr>
        <w:pStyle w:val="49"/>
        <w:ind w:left="0" w:leftChars="0" w:firstLine="0" w:firstLineChars="0"/>
        <w:rPr>
          <w:rFonts w:hint="eastAsia" w:ascii="黑体" w:hAnsi="黑体" w:eastAsia="黑体" w:cs="黑体"/>
          <w:lang w:val="en-US" w:eastAsia="zh-CN"/>
        </w:rPr>
      </w:pPr>
    </w:p>
    <w:p w14:paraId="2550B443">
      <w:pPr>
        <w:pStyle w:val="49"/>
        <w:ind w:left="0" w:leftChars="0" w:firstLine="0" w:firstLineChars="0"/>
        <w:rPr>
          <w:rFonts w:hint="eastAsia" w:ascii="黑体" w:hAnsi="黑体" w:eastAsia="黑体" w:cs="黑体"/>
          <w:lang w:val="en-US" w:eastAsia="zh-CN"/>
        </w:rPr>
      </w:pPr>
    </w:p>
    <w:p w14:paraId="20177E08">
      <w:pPr>
        <w:pStyle w:val="49"/>
        <w:ind w:left="0" w:leftChars="0" w:firstLine="0" w:firstLineChars="0"/>
        <w:rPr>
          <w:rFonts w:hint="eastAsia" w:ascii="黑体" w:hAnsi="黑体" w:eastAsia="黑体" w:cs="黑体"/>
          <w:lang w:val="en-US" w:eastAsia="zh-CN"/>
        </w:rPr>
      </w:pPr>
    </w:p>
    <w:p w14:paraId="3B40E70B">
      <w:pPr>
        <w:pStyle w:val="49"/>
        <w:ind w:left="0" w:leftChars="0" w:firstLine="0" w:firstLineChars="0"/>
        <w:rPr>
          <w:rFonts w:hint="eastAsia" w:ascii="黑体" w:hAnsi="黑体" w:eastAsia="黑体" w:cs="黑体"/>
          <w:lang w:val="en-US" w:eastAsia="zh-CN"/>
        </w:rPr>
      </w:pPr>
    </w:p>
    <w:p w14:paraId="7F0DFC64">
      <w:pPr>
        <w:pStyle w:val="49"/>
        <w:ind w:left="0" w:leftChars="0" w:firstLine="0" w:firstLineChars="0"/>
        <w:rPr>
          <w:rFonts w:hint="eastAsia" w:ascii="黑体" w:hAnsi="黑体" w:eastAsia="黑体" w:cs="黑体"/>
          <w:lang w:val="en-US" w:eastAsia="zh-CN"/>
        </w:rPr>
      </w:pPr>
    </w:p>
    <w:p w14:paraId="10C533BE">
      <w:pPr>
        <w:pStyle w:val="49"/>
        <w:ind w:left="0" w:leftChars="0" w:firstLine="0" w:firstLineChars="0"/>
        <w:rPr>
          <w:rFonts w:hint="eastAsia" w:ascii="黑体" w:hAnsi="黑体" w:eastAsia="黑体" w:cs="黑体"/>
          <w:lang w:val="en-US" w:eastAsia="zh-CN"/>
        </w:rPr>
      </w:pPr>
    </w:p>
    <w:p w14:paraId="447BFBF6">
      <w:pPr>
        <w:pStyle w:val="49"/>
        <w:ind w:left="0" w:leftChars="0" w:firstLine="0" w:firstLineChars="0"/>
        <w:rPr>
          <w:rFonts w:hint="eastAsia" w:ascii="黑体" w:hAnsi="黑体" w:eastAsia="黑体" w:cs="黑体"/>
          <w:lang w:val="en-US" w:eastAsia="zh-CN"/>
        </w:rPr>
      </w:pPr>
    </w:p>
    <w:p w14:paraId="47E219E2">
      <w:pPr>
        <w:pStyle w:val="49"/>
        <w:ind w:left="0" w:leftChars="0" w:firstLine="0" w:firstLineChars="0"/>
        <w:rPr>
          <w:rFonts w:hint="eastAsia" w:ascii="黑体" w:hAnsi="黑体" w:eastAsia="黑体" w:cs="黑体"/>
          <w:lang w:val="en-US" w:eastAsia="zh-CN"/>
        </w:rPr>
      </w:pPr>
    </w:p>
    <w:p w14:paraId="47D227D7">
      <w:pPr>
        <w:pStyle w:val="49"/>
        <w:ind w:left="0" w:leftChars="0" w:firstLine="0" w:firstLineChars="0"/>
        <w:rPr>
          <w:rFonts w:hint="eastAsia" w:ascii="黑体" w:hAnsi="黑体" w:eastAsia="黑体" w:cs="黑体"/>
          <w:lang w:val="en-US" w:eastAsia="zh-CN"/>
        </w:rPr>
      </w:pPr>
    </w:p>
    <w:p w14:paraId="37E1533D">
      <w:pPr>
        <w:pStyle w:val="49"/>
        <w:ind w:left="0" w:leftChars="0" w:firstLine="0" w:firstLineChars="0"/>
        <w:rPr>
          <w:rFonts w:hint="eastAsia" w:ascii="黑体" w:hAnsi="黑体" w:eastAsia="黑体" w:cs="黑体"/>
          <w:lang w:val="en-US" w:eastAsia="zh-CN"/>
        </w:rPr>
      </w:pPr>
    </w:p>
    <w:p w14:paraId="39CFFA69">
      <w:pPr>
        <w:pStyle w:val="49"/>
        <w:ind w:left="0" w:leftChars="0" w:firstLine="0" w:firstLineChars="0"/>
        <w:rPr>
          <w:rFonts w:hint="eastAsia" w:ascii="黑体" w:hAnsi="黑体" w:eastAsia="黑体" w:cs="黑体"/>
          <w:lang w:val="en-US" w:eastAsia="zh-CN"/>
        </w:rPr>
      </w:pPr>
    </w:p>
    <w:p w14:paraId="76FA121C">
      <w:pPr>
        <w:pStyle w:val="49"/>
        <w:ind w:left="0" w:leftChars="0" w:firstLine="0" w:firstLineChars="0"/>
        <w:rPr>
          <w:rFonts w:hint="eastAsia" w:ascii="黑体" w:hAnsi="黑体" w:eastAsia="黑体" w:cs="黑体"/>
          <w:lang w:val="en-US" w:eastAsia="zh-CN"/>
        </w:rPr>
      </w:pPr>
    </w:p>
    <w:p w14:paraId="4307F467">
      <w:pPr>
        <w:pStyle w:val="49"/>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w:t>
      </w:r>
    </w:p>
    <w:p w14:paraId="49E20957">
      <w:pPr>
        <w:spacing w:before="312" w:beforeLines="100" w:after="312" w:afterLines="100" w:line="360" w:lineRule="auto"/>
        <w:jc w:val="center"/>
        <w:rPr>
          <w:rFonts w:hint="eastAsia" w:ascii="黑体" w:hAnsi="黑体" w:eastAsia="黑体" w:cs="黑体"/>
          <w:b/>
          <w:sz w:val="36"/>
          <w:szCs w:val="36"/>
          <w:highlight w:val="none"/>
        </w:rPr>
      </w:pPr>
      <w:r>
        <w:rPr>
          <w:rFonts w:hint="eastAsia" w:ascii="黑体" w:hAnsi="黑体" w:eastAsia="黑体" w:cs="黑体"/>
          <w:b/>
          <w:sz w:val="36"/>
          <w:szCs w:val="36"/>
          <w:highlight w:val="none"/>
          <w:lang w:val="en-US" w:eastAsia="zh-CN"/>
        </w:rPr>
        <w:t>产品</w:t>
      </w:r>
      <w:r>
        <w:rPr>
          <w:rFonts w:hint="eastAsia" w:ascii="黑体" w:hAnsi="黑体" w:eastAsia="黑体" w:cs="黑体"/>
          <w:b/>
          <w:sz w:val="36"/>
          <w:szCs w:val="36"/>
          <w:highlight w:val="none"/>
        </w:rPr>
        <w:t>买卖合同</w:t>
      </w:r>
    </w:p>
    <w:p w14:paraId="3F005890">
      <w:pPr>
        <w:rPr>
          <w:rFonts w:hint="eastAsia" w:ascii="ˎ̥" w:hAnsi="ˎ̥"/>
          <w:sz w:val="18"/>
          <w:szCs w:val="18"/>
        </w:rPr>
      </w:pPr>
      <w:r>
        <w:rPr>
          <w:rFonts w:hint="eastAsia" w:ascii="黑体" w:hAnsi="黑体" w:eastAsia="黑体" w:cs="黑体"/>
          <w:szCs w:val="21"/>
          <w:highlight w:val="none"/>
        </w:rPr>
        <w:t>买方</w:t>
      </w:r>
      <w:r>
        <w:rPr>
          <w:rFonts w:hint="eastAsia"/>
          <w:szCs w:val="21"/>
          <w:highlight w:val="none"/>
        </w:rPr>
        <w:t xml:space="preserve">：  </w:t>
      </w:r>
      <w:r>
        <w:rPr>
          <w:rFonts w:hint="eastAsia"/>
          <w:szCs w:val="21"/>
          <w:highlight w:val="none"/>
          <w:lang w:val="en-US" w:eastAsia="zh-CN"/>
        </w:rPr>
        <w:t xml:space="preserve">         </w:t>
      </w:r>
      <w:r>
        <w:rPr>
          <w:rFonts w:hint="eastAsia" w:ascii="黑体" w:hAnsi="黑体" w:eastAsia="黑体" w:cs="黑体"/>
          <w:szCs w:val="21"/>
          <w:highlight w:val="none"/>
        </w:rPr>
        <w:t>项目编号</w:t>
      </w:r>
      <w:r>
        <w:rPr>
          <w:rFonts w:hint="eastAsia"/>
          <w:szCs w:val="21"/>
          <w:highlight w:val="none"/>
        </w:rPr>
        <w:t xml:space="preserve">：      </w:t>
      </w:r>
      <w:r>
        <w:rPr>
          <w:rFonts w:hint="eastAsia"/>
          <w:szCs w:val="21"/>
        </w:rPr>
        <w:t xml:space="preserve">   </w:t>
      </w:r>
      <w:r>
        <w:rPr>
          <w:rFonts w:hint="eastAsia" w:ascii="黑体" w:hAnsi="黑体" w:eastAsia="黑体" w:cs="黑体"/>
          <w:szCs w:val="21"/>
        </w:rPr>
        <w:t>合同编号</w:t>
      </w:r>
      <w:r>
        <w:rPr>
          <w:rFonts w:hint="eastAsia"/>
          <w:szCs w:val="21"/>
        </w:rPr>
        <w:t>：</w:t>
      </w:r>
    </w:p>
    <w:p w14:paraId="5FD71142">
      <w:pPr>
        <w:rPr>
          <w:rFonts w:ascii="宋体" w:hAnsi="宋体"/>
          <w:szCs w:val="21"/>
          <w:u w:val="single"/>
        </w:rPr>
      </w:pPr>
      <w:r>
        <w:rPr>
          <w:rFonts w:hint="eastAsia" w:ascii="黑体" w:hAnsi="黑体" w:eastAsia="黑体" w:cs="黑体"/>
          <w:szCs w:val="21"/>
        </w:rPr>
        <w:t>卖方</w:t>
      </w:r>
      <w:r>
        <w:rPr>
          <w:rFonts w:hint="eastAsia"/>
          <w:szCs w:val="21"/>
        </w:rPr>
        <w:t>：</w:t>
      </w:r>
      <w:r>
        <w:rPr>
          <w:rFonts w:hint="eastAsia" w:ascii="宋体" w:hAnsi="宋体"/>
          <w:szCs w:val="21"/>
          <w:u w:val="single"/>
        </w:rPr>
        <w:t xml:space="preserve">                    </w:t>
      </w:r>
      <w:r>
        <w:rPr>
          <w:rFonts w:hint="eastAsia" w:ascii="宋体" w:hAnsi="宋体"/>
          <w:szCs w:val="21"/>
        </w:rPr>
        <w:t xml:space="preserve">                       </w:t>
      </w:r>
    </w:p>
    <w:p w14:paraId="570B0E69">
      <w:pPr>
        <w:spacing w:line="360" w:lineRule="exact"/>
        <w:jc w:val="left"/>
        <w:rPr>
          <w:rFonts w:hint="eastAsia"/>
          <w:szCs w:val="21"/>
          <w:lang w:val="en-US" w:eastAsia="zh-CN"/>
        </w:rPr>
      </w:pPr>
      <w:r>
        <w:rPr>
          <w:rFonts w:hint="eastAsia" w:ascii="黑体" w:hAnsi="黑体" w:eastAsia="黑体" w:cs="黑体"/>
          <w:szCs w:val="21"/>
          <w:lang w:val="en-US" w:eastAsia="zh-CN"/>
        </w:rPr>
        <w:t>卖方</w:t>
      </w:r>
      <w:r>
        <w:rPr>
          <w:rFonts w:hint="eastAsia" w:ascii="黑体" w:hAnsi="黑体" w:eastAsia="黑体" w:cs="黑体"/>
          <w:szCs w:val="21"/>
        </w:rPr>
        <w:t>经办人</w:t>
      </w:r>
      <w:r>
        <w:rPr>
          <w:rFonts w:hint="eastAsia"/>
          <w:szCs w:val="21"/>
        </w:rPr>
        <w:t xml:space="preserve">：   </w:t>
      </w:r>
      <w:r>
        <w:rPr>
          <w:rFonts w:hint="eastAsia"/>
          <w:szCs w:val="21"/>
          <w:lang w:val="en-US" w:eastAsia="zh-CN"/>
        </w:rPr>
        <w:t xml:space="preserve">    买方经办人：</w:t>
      </w:r>
      <w:r>
        <w:rPr>
          <w:rFonts w:hint="eastAsia"/>
          <w:szCs w:val="21"/>
        </w:rPr>
        <w:t xml:space="preserve">     </w:t>
      </w:r>
      <w:r>
        <w:rPr>
          <w:rFonts w:hint="eastAsia"/>
          <w:szCs w:val="21"/>
          <w:lang w:val="en-US" w:eastAsia="zh-CN"/>
        </w:rPr>
        <w:t xml:space="preserve"> </w:t>
      </w:r>
      <w:r>
        <w:rPr>
          <w:rFonts w:hint="eastAsia" w:ascii="黑体" w:hAnsi="黑体" w:eastAsia="黑体" w:cs="黑体"/>
          <w:szCs w:val="21"/>
        </w:rPr>
        <w:t>签订地点</w:t>
      </w:r>
      <w:r>
        <w:rPr>
          <w:rFonts w:hint="eastAsia" w:ascii="宋体" w:hAnsi="宋体"/>
          <w:szCs w:val="21"/>
        </w:rPr>
        <w:t>：</w:t>
      </w:r>
      <w:r>
        <w:rPr>
          <w:rFonts w:hint="eastAsia"/>
          <w:szCs w:val="21"/>
        </w:rPr>
        <w:t>济南市舜泰广场4号楼</w:t>
      </w:r>
      <w:r>
        <w:rPr>
          <w:rFonts w:hint="eastAsia"/>
          <w:szCs w:val="21"/>
          <w:lang w:val="en-US" w:eastAsia="zh-CN"/>
        </w:rPr>
        <w:t xml:space="preserve">      </w:t>
      </w:r>
    </w:p>
    <w:p w14:paraId="267A38E1">
      <w:pPr>
        <w:spacing w:line="360" w:lineRule="exact"/>
        <w:jc w:val="left"/>
        <w:rPr>
          <w:rFonts w:hint="eastAsia"/>
          <w:szCs w:val="21"/>
        </w:rPr>
      </w:pPr>
      <w:r>
        <w:rPr>
          <w:rFonts w:hint="eastAsia" w:ascii="黑体" w:hAnsi="黑体" w:eastAsia="黑体" w:cs="黑体"/>
          <w:szCs w:val="21"/>
        </w:rPr>
        <w:t>签订时间</w:t>
      </w:r>
      <w:r>
        <w:rPr>
          <w:rFonts w:hint="eastAsia"/>
          <w:szCs w:val="21"/>
        </w:rPr>
        <w:t xml:space="preserve">：                                               </w:t>
      </w:r>
    </w:p>
    <w:p w14:paraId="348453F3">
      <w:pPr>
        <w:numPr>
          <w:ilvl w:val="0"/>
          <w:numId w:val="8"/>
        </w:numPr>
        <w:spacing w:line="360" w:lineRule="exact"/>
        <w:jc w:val="left"/>
        <w:rPr>
          <w:rFonts w:hint="eastAsia" w:ascii="黑体" w:hAnsi="黑体" w:eastAsia="黑体" w:cs="黑体"/>
          <w:szCs w:val="21"/>
        </w:rPr>
      </w:pPr>
      <w:r>
        <w:rPr>
          <w:rFonts w:hint="eastAsia" w:ascii="黑体" w:hAnsi="黑体" w:eastAsia="黑体" w:cs="黑体"/>
          <w:szCs w:val="21"/>
          <w:lang w:eastAsia="zh-CN"/>
        </w:rPr>
        <w:t>产品</w:t>
      </w:r>
      <w:r>
        <w:rPr>
          <w:rFonts w:hint="eastAsia" w:ascii="黑体" w:hAnsi="黑体" w:eastAsia="黑体" w:cs="黑体"/>
          <w:szCs w:val="21"/>
        </w:rPr>
        <w:t>\数量\价款及交（提）货时间</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2039"/>
        <w:gridCol w:w="1494"/>
        <w:gridCol w:w="618"/>
        <w:gridCol w:w="618"/>
        <w:gridCol w:w="993"/>
        <w:gridCol w:w="1137"/>
        <w:gridCol w:w="1614"/>
      </w:tblGrid>
      <w:tr w14:paraId="1DDC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Borders>
              <w:top w:val="single" w:color="auto" w:sz="4" w:space="0"/>
              <w:left w:val="single" w:color="auto" w:sz="4" w:space="0"/>
              <w:bottom w:val="single" w:color="auto" w:sz="4" w:space="0"/>
              <w:right w:val="single" w:color="auto" w:sz="4" w:space="0"/>
            </w:tcBorders>
            <w:noWrap w:val="0"/>
            <w:vAlign w:val="center"/>
          </w:tcPr>
          <w:p w14:paraId="3D40C2DB">
            <w:pPr>
              <w:widowControl/>
              <w:spacing w:line="0" w:lineRule="atLeast"/>
              <w:jc w:val="center"/>
              <w:rPr>
                <w:rFonts w:hint="eastAsia" w:ascii="宋体" w:hAnsi="宋体" w:cs="宋体"/>
                <w:kern w:val="0"/>
                <w:szCs w:val="21"/>
              </w:rPr>
            </w:pPr>
            <w:r>
              <w:rPr>
                <w:rFonts w:hint="eastAsia" w:ascii="宋体" w:hAnsi="宋体" w:cs="宋体"/>
                <w:kern w:val="0"/>
                <w:szCs w:val="21"/>
              </w:rPr>
              <w:t>序</w:t>
            </w:r>
          </w:p>
          <w:p w14:paraId="38D578AF">
            <w:pPr>
              <w:widowControl/>
              <w:spacing w:line="0" w:lineRule="atLeast"/>
              <w:jc w:val="center"/>
              <w:rPr>
                <w:rFonts w:hint="eastAsia" w:ascii="宋体" w:hAnsi="宋体" w:cs="宋体"/>
                <w:kern w:val="0"/>
                <w:szCs w:val="21"/>
              </w:rPr>
            </w:pPr>
            <w:r>
              <w:rPr>
                <w:rFonts w:hint="eastAsia" w:ascii="宋体" w:hAnsi="宋体" w:cs="宋体"/>
                <w:kern w:val="0"/>
                <w:szCs w:val="21"/>
              </w:rPr>
              <w:t>号</w:t>
            </w:r>
          </w:p>
        </w:tc>
        <w:tc>
          <w:tcPr>
            <w:tcW w:w="1126" w:type="pct"/>
            <w:tcBorders>
              <w:top w:val="single" w:color="auto" w:sz="4" w:space="0"/>
              <w:left w:val="single" w:color="auto" w:sz="4" w:space="0"/>
              <w:bottom w:val="single" w:color="auto" w:sz="4" w:space="0"/>
              <w:right w:val="single" w:color="auto" w:sz="4" w:space="0"/>
            </w:tcBorders>
            <w:noWrap w:val="0"/>
            <w:vAlign w:val="center"/>
          </w:tcPr>
          <w:p w14:paraId="4E6E632B">
            <w:pPr>
              <w:widowControl/>
              <w:spacing w:line="0" w:lineRule="atLeast"/>
              <w:jc w:val="center"/>
              <w:rPr>
                <w:rFonts w:ascii="宋体" w:hAnsi="宋体" w:cs="宋体"/>
                <w:kern w:val="0"/>
                <w:szCs w:val="21"/>
              </w:rPr>
            </w:pPr>
            <w:r>
              <w:rPr>
                <w:rFonts w:hint="eastAsia" w:ascii="宋体" w:hAnsi="宋体" w:cs="宋体"/>
                <w:kern w:val="0"/>
                <w:szCs w:val="21"/>
                <w:lang w:eastAsia="zh-CN"/>
              </w:rPr>
              <w:t>产品</w:t>
            </w:r>
            <w:r>
              <w:rPr>
                <w:rFonts w:hint="eastAsia" w:ascii="宋体" w:hAnsi="宋体" w:cs="宋体"/>
                <w:kern w:val="0"/>
                <w:szCs w:val="21"/>
              </w:rPr>
              <w:t>名称</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ACC6975">
            <w:pPr>
              <w:widowControl/>
              <w:spacing w:line="0" w:lineRule="atLeast"/>
              <w:jc w:val="center"/>
              <w:rPr>
                <w:rFonts w:ascii="宋体" w:hAnsi="宋体" w:cs="宋体"/>
                <w:kern w:val="0"/>
                <w:szCs w:val="21"/>
              </w:rPr>
            </w:pPr>
            <w:r>
              <w:rPr>
                <w:rFonts w:hint="eastAsia" w:ascii="宋体" w:hAnsi="宋体" w:cs="宋体"/>
                <w:kern w:val="0"/>
                <w:szCs w:val="21"/>
              </w:rPr>
              <w:t>型号规格</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05891860">
            <w:pPr>
              <w:widowControl/>
              <w:spacing w:line="0" w:lineRule="atLeast"/>
              <w:jc w:val="center"/>
              <w:rPr>
                <w:rFonts w:ascii="宋体" w:hAnsi="宋体" w:cs="宋体"/>
                <w:kern w:val="0"/>
                <w:szCs w:val="21"/>
              </w:rPr>
            </w:pPr>
            <w:r>
              <w:rPr>
                <w:rFonts w:hint="eastAsia" w:ascii="宋体" w:hAnsi="宋体" w:cs="宋体"/>
                <w:kern w:val="0"/>
                <w:szCs w:val="21"/>
              </w:rPr>
              <w:t>单位</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65392145">
            <w:pPr>
              <w:widowControl/>
              <w:spacing w:line="0" w:lineRule="atLeast"/>
              <w:jc w:val="center"/>
              <w:rPr>
                <w:rFonts w:ascii="宋体" w:hAnsi="宋体" w:cs="宋体"/>
                <w:kern w:val="0"/>
                <w:szCs w:val="21"/>
              </w:rPr>
            </w:pPr>
            <w:r>
              <w:rPr>
                <w:rFonts w:hint="eastAsia" w:ascii="宋体" w:hAnsi="宋体" w:cs="宋体"/>
                <w:kern w:val="0"/>
                <w:szCs w:val="21"/>
              </w:rPr>
              <w:t>数量</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55F49D64">
            <w:pPr>
              <w:widowControl/>
              <w:spacing w:line="0" w:lineRule="atLeast"/>
              <w:jc w:val="center"/>
              <w:rPr>
                <w:rFonts w:ascii="宋体" w:hAnsi="宋体" w:cs="宋体"/>
                <w:kern w:val="0"/>
                <w:szCs w:val="21"/>
              </w:rPr>
            </w:pPr>
            <w:r>
              <w:rPr>
                <w:rFonts w:hint="eastAsia" w:ascii="宋体" w:hAnsi="宋体" w:cs="宋体"/>
                <w:kern w:val="0"/>
                <w:szCs w:val="21"/>
              </w:rPr>
              <w:t>单价（元）</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3321ABCC">
            <w:pPr>
              <w:widowControl/>
              <w:spacing w:line="0" w:lineRule="atLeast"/>
              <w:jc w:val="center"/>
              <w:rPr>
                <w:rFonts w:hint="eastAsia" w:ascii="宋体" w:hAnsi="宋体" w:cs="宋体"/>
                <w:kern w:val="0"/>
                <w:szCs w:val="21"/>
              </w:rPr>
            </w:pPr>
            <w:r>
              <w:rPr>
                <w:rFonts w:hint="eastAsia" w:ascii="宋体" w:hAnsi="宋体" w:cs="宋体"/>
                <w:kern w:val="0"/>
                <w:szCs w:val="21"/>
              </w:rPr>
              <w:t>金额</w:t>
            </w:r>
          </w:p>
          <w:p w14:paraId="68349AE0">
            <w:pPr>
              <w:widowControl/>
              <w:spacing w:line="0" w:lineRule="atLeast"/>
              <w:jc w:val="center"/>
              <w:rPr>
                <w:rFonts w:ascii="宋体" w:hAnsi="宋体" w:cs="宋体"/>
                <w:kern w:val="0"/>
                <w:szCs w:val="21"/>
              </w:rPr>
            </w:pPr>
            <w:r>
              <w:rPr>
                <w:rFonts w:hint="eastAsia" w:ascii="宋体" w:hAnsi="宋体" w:cs="宋体"/>
                <w:kern w:val="0"/>
                <w:szCs w:val="21"/>
              </w:rPr>
              <w:t>（元）</w:t>
            </w:r>
          </w:p>
        </w:tc>
        <w:tc>
          <w:tcPr>
            <w:tcW w:w="891" w:type="pct"/>
            <w:tcBorders>
              <w:top w:val="single" w:color="auto" w:sz="4" w:space="0"/>
              <w:left w:val="single" w:color="auto" w:sz="4" w:space="0"/>
              <w:bottom w:val="single" w:color="auto" w:sz="4" w:space="0"/>
              <w:right w:val="single" w:color="auto" w:sz="4" w:space="0"/>
            </w:tcBorders>
            <w:noWrap w:val="0"/>
            <w:vAlign w:val="center"/>
          </w:tcPr>
          <w:p w14:paraId="4B6CB260">
            <w:pPr>
              <w:widowControl/>
              <w:spacing w:line="0" w:lineRule="atLeast"/>
              <w:jc w:val="center"/>
              <w:rPr>
                <w:rFonts w:hint="eastAsia" w:ascii="宋体" w:hAnsi="宋体" w:cs="宋体"/>
                <w:kern w:val="0"/>
                <w:szCs w:val="21"/>
              </w:rPr>
            </w:pPr>
            <w:r>
              <w:rPr>
                <w:rFonts w:hint="eastAsia" w:ascii="宋体" w:hAnsi="宋体" w:cs="宋体"/>
                <w:kern w:val="0"/>
                <w:szCs w:val="21"/>
              </w:rPr>
              <w:t>交货时间</w:t>
            </w:r>
          </w:p>
          <w:p w14:paraId="5C92D8B3">
            <w:pPr>
              <w:widowControl/>
              <w:spacing w:line="0" w:lineRule="atLeast"/>
              <w:jc w:val="center"/>
              <w:rPr>
                <w:rFonts w:ascii="宋体" w:hAnsi="宋体" w:cs="宋体"/>
                <w:kern w:val="0"/>
                <w:szCs w:val="21"/>
              </w:rPr>
            </w:pPr>
            <w:r>
              <w:rPr>
                <w:rFonts w:hint="eastAsia" w:ascii="宋体" w:hAnsi="宋体" w:cs="宋体"/>
                <w:kern w:val="0"/>
                <w:szCs w:val="21"/>
              </w:rPr>
              <w:t>及数量</w:t>
            </w:r>
          </w:p>
        </w:tc>
      </w:tr>
      <w:tr w14:paraId="774D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99" w:type="pct"/>
            <w:vMerge w:val="restart"/>
            <w:tcBorders>
              <w:top w:val="single" w:color="auto" w:sz="4" w:space="0"/>
              <w:left w:val="single" w:color="auto" w:sz="4" w:space="0"/>
              <w:right w:val="single" w:color="auto" w:sz="4" w:space="0"/>
            </w:tcBorders>
            <w:noWrap w:val="0"/>
            <w:vAlign w:val="top"/>
          </w:tcPr>
          <w:p w14:paraId="4BA0DE08">
            <w:pPr>
              <w:widowControl/>
              <w:spacing w:line="0" w:lineRule="atLeast"/>
              <w:jc w:val="center"/>
              <w:rPr>
                <w:rFonts w:hint="eastAsia" w:ascii="宋体" w:hAnsi="宋体" w:cs="宋体"/>
                <w:kern w:val="0"/>
                <w:sz w:val="20"/>
                <w:szCs w:val="20"/>
              </w:rPr>
            </w:pPr>
          </w:p>
        </w:tc>
        <w:tc>
          <w:tcPr>
            <w:tcW w:w="1126" w:type="pct"/>
            <w:vMerge w:val="restart"/>
            <w:tcBorders>
              <w:top w:val="single" w:color="auto" w:sz="4" w:space="0"/>
              <w:left w:val="single" w:color="auto" w:sz="4" w:space="0"/>
              <w:right w:val="single" w:color="auto" w:sz="4" w:space="0"/>
            </w:tcBorders>
            <w:noWrap w:val="0"/>
            <w:vAlign w:val="center"/>
          </w:tcPr>
          <w:p w14:paraId="1C87505D">
            <w:pPr>
              <w:widowControl/>
              <w:spacing w:line="0" w:lineRule="atLeast"/>
              <w:jc w:val="center"/>
              <w:rPr>
                <w:rFonts w:hint="eastAsia" w:ascii="宋体" w:hAnsi="宋体" w:cs="宋体"/>
                <w:kern w:val="0"/>
                <w:sz w:val="20"/>
                <w:szCs w:val="20"/>
              </w:rPr>
            </w:pPr>
          </w:p>
        </w:tc>
        <w:tc>
          <w:tcPr>
            <w:tcW w:w="825" w:type="pct"/>
            <w:vMerge w:val="restart"/>
            <w:tcBorders>
              <w:top w:val="single" w:color="auto" w:sz="4" w:space="0"/>
              <w:left w:val="single" w:color="auto" w:sz="4" w:space="0"/>
              <w:right w:val="single" w:color="auto" w:sz="4" w:space="0"/>
            </w:tcBorders>
            <w:noWrap w:val="0"/>
            <w:vAlign w:val="center"/>
          </w:tcPr>
          <w:p w14:paraId="6617F48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szCs w:val="20"/>
              </w:rPr>
            </w:pPr>
            <w:r>
              <w:rPr>
                <w:rFonts w:hint="eastAsia"/>
                <w:lang w:eastAsia="zh-CN"/>
              </w:rPr>
              <w:t>产品</w:t>
            </w:r>
            <w:r>
              <w:rPr>
                <w:rFonts w:hint="eastAsia"/>
              </w:rPr>
              <w:t>物名称、型号规格、数量、单价等详见本合同附件一《采购清单》（附后）</w:t>
            </w:r>
          </w:p>
        </w:tc>
        <w:tc>
          <w:tcPr>
            <w:tcW w:w="341" w:type="pct"/>
            <w:vMerge w:val="restart"/>
            <w:tcBorders>
              <w:top w:val="single" w:color="auto" w:sz="4" w:space="0"/>
              <w:left w:val="single" w:color="auto" w:sz="4" w:space="0"/>
              <w:right w:val="single" w:color="auto" w:sz="4" w:space="0"/>
            </w:tcBorders>
            <w:noWrap w:val="0"/>
            <w:vAlign w:val="center"/>
          </w:tcPr>
          <w:p w14:paraId="60AD925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szCs w:val="20"/>
              </w:rPr>
            </w:pPr>
          </w:p>
        </w:tc>
        <w:tc>
          <w:tcPr>
            <w:tcW w:w="341" w:type="pct"/>
            <w:vMerge w:val="restart"/>
            <w:tcBorders>
              <w:top w:val="single" w:color="auto" w:sz="4" w:space="0"/>
              <w:left w:val="single" w:color="auto" w:sz="4" w:space="0"/>
              <w:right w:val="single" w:color="auto" w:sz="4" w:space="0"/>
            </w:tcBorders>
            <w:noWrap w:val="0"/>
            <w:vAlign w:val="center"/>
          </w:tcPr>
          <w:p w14:paraId="291D695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49F2552">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不含税</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7555DA6F">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不含税</w:t>
            </w:r>
          </w:p>
        </w:tc>
        <w:tc>
          <w:tcPr>
            <w:tcW w:w="891" w:type="pct"/>
            <w:vMerge w:val="restart"/>
            <w:tcBorders>
              <w:top w:val="single" w:color="auto" w:sz="4" w:space="0"/>
              <w:left w:val="single" w:color="auto" w:sz="4" w:space="0"/>
              <w:right w:val="single" w:color="auto" w:sz="4" w:space="0"/>
            </w:tcBorders>
            <w:noWrap w:val="0"/>
            <w:vAlign w:val="center"/>
          </w:tcPr>
          <w:p w14:paraId="6C2AB7E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szCs w:val="20"/>
              </w:rPr>
            </w:pPr>
            <w:r>
              <w:rPr>
                <w:rFonts w:ascii="宋体" w:hAnsi="宋体" w:eastAsia="宋体" w:cs="宋体"/>
                <w:sz w:val="21"/>
                <w:szCs w:val="21"/>
              </w:rPr>
              <w:t>严格按照合同清单中约定时间</w:t>
            </w:r>
            <w:r>
              <w:rPr>
                <w:rFonts w:hint="eastAsia" w:ascii="宋体" w:hAnsi="宋体" w:cs="宋体"/>
                <w:sz w:val="21"/>
                <w:szCs w:val="21"/>
                <w:lang w:val="en-US" w:eastAsia="zh-CN"/>
              </w:rPr>
              <w:t>交</w:t>
            </w:r>
            <w:r>
              <w:rPr>
                <w:rFonts w:ascii="宋体" w:hAnsi="宋体" w:eastAsia="宋体" w:cs="宋体"/>
                <w:sz w:val="21"/>
                <w:szCs w:val="21"/>
              </w:rPr>
              <w:t>货。</w:t>
            </w:r>
          </w:p>
        </w:tc>
      </w:tr>
      <w:tr w14:paraId="7C6B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99" w:type="pct"/>
            <w:vMerge w:val="continue"/>
            <w:tcBorders>
              <w:left w:val="single" w:color="auto" w:sz="4" w:space="0"/>
              <w:bottom w:val="single" w:color="auto" w:sz="4" w:space="0"/>
              <w:right w:val="single" w:color="auto" w:sz="4" w:space="0"/>
            </w:tcBorders>
            <w:noWrap w:val="0"/>
            <w:vAlign w:val="top"/>
          </w:tcPr>
          <w:p w14:paraId="6315D126">
            <w:pPr>
              <w:widowControl/>
              <w:spacing w:line="0" w:lineRule="atLeast"/>
              <w:jc w:val="center"/>
              <w:rPr>
                <w:rFonts w:hint="eastAsia" w:ascii="宋体" w:hAnsi="宋体" w:cs="宋体"/>
                <w:kern w:val="0"/>
                <w:sz w:val="20"/>
                <w:szCs w:val="20"/>
              </w:rPr>
            </w:pPr>
          </w:p>
        </w:tc>
        <w:tc>
          <w:tcPr>
            <w:tcW w:w="1126" w:type="pct"/>
            <w:vMerge w:val="continue"/>
            <w:tcBorders>
              <w:left w:val="single" w:color="auto" w:sz="4" w:space="0"/>
              <w:bottom w:val="single" w:color="auto" w:sz="4" w:space="0"/>
              <w:right w:val="single" w:color="auto" w:sz="4" w:space="0"/>
            </w:tcBorders>
            <w:noWrap w:val="0"/>
            <w:vAlign w:val="center"/>
          </w:tcPr>
          <w:p w14:paraId="3E933F51">
            <w:pPr>
              <w:widowControl/>
              <w:spacing w:line="0" w:lineRule="atLeast"/>
              <w:jc w:val="center"/>
              <w:rPr>
                <w:rFonts w:hint="eastAsia" w:ascii="宋体" w:hAnsi="宋体" w:cs="宋体"/>
                <w:kern w:val="0"/>
                <w:sz w:val="20"/>
                <w:szCs w:val="20"/>
              </w:rPr>
            </w:pPr>
          </w:p>
        </w:tc>
        <w:tc>
          <w:tcPr>
            <w:tcW w:w="825" w:type="pct"/>
            <w:vMerge w:val="continue"/>
            <w:tcBorders>
              <w:left w:val="single" w:color="auto" w:sz="4" w:space="0"/>
              <w:bottom w:val="single" w:color="auto" w:sz="4" w:space="0"/>
              <w:right w:val="single" w:color="auto" w:sz="4" w:space="0"/>
            </w:tcBorders>
            <w:noWrap w:val="0"/>
            <w:vAlign w:val="center"/>
          </w:tcPr>
          <w:p w14:paraId="5FC3CE4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rPr>
            </w:pPr>
          </w:p>
        </w:tc>
        <w:tc>
          <w:tcPr>
            <w:tcW w:w="341" w:type="pct"/>
            <w:vMerge w:val="continue"/>
            <w:tcBorders>
              <w:left w:val="single" w:color="auto" w:sz="4" w:space="0"/>
              <w:bottom w:val="single" w:color="auto" w:sz="4" w:space="0"/>
              <w:right w:val="single" w:color="auto" w:sz="4" w:space="0"/>
            </w:tcBorders>
            <w:noWrap w:val="0"/>
            <w:vAlign w:val="center"/>
          </w:tcPr>
          <w:p w14:paraId="782147B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szCs w:val="20"/>
              </w:rPr>
            </w:pPr>
          </w:p>
        </w:tc>
        <w:tc>
          <w:tcPr>
            <w:tcW w:w="341" w:type="pct"/>
            <w:vMerge w:val="continue"/>
            <w:tcBorders>
              <w:left w:val="single" w:color="auto" w:sz="4" w:space="0"/>
              <w:bottom w:val="single" w:color="auto" w:sz="4" w:space="0"/>
              <w:right w:val="single" w:color="auto" w:sz="4" w:space="0"/>
            </w:tcBorders>
            <w:noWrap w:val="0"/>
            <w:vAlign w:val="center"/>
          </w:tcPr>
          <w:p w14:paraId="766C2FF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2D7B2549">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含税价</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499B8C1A">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含税价</w:t>
            </w:r>
          </w:p>
        </w:tc>
        <w:tc>
          <w:tcPr>
            <w:tcW w:w="891" w:type="pct"/>
            <w:vMerge w:val="continue"/>
            <w:tcBorders>
              <w:left w:val="single" w:color="auto" w:sz="4" w:space="0"/>
              <w:right w:val="single" w:color="auto" w:sz="4" w:space="0"/>
            </w:tcBorders>
            <w:noWrap w:val="0"/>
            <w:vAlign w:val="center"/>
          </w:tcPr>
          <w:p w14:paraId="55F846F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eastAsia="宋体" w:cs="宋体"/>
                <w:sz w:val="21"/>
                <w:szCs w:val="21"/>
              </w:rPr>
            </w:pPr>
          </w:p>
        </w:tc>
      </w:tr>
      <w:tr w14:paraId="68ECE4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trPr>
        <w:tc>
          <w:tcPr>
            <w:tcW w:w="4108" w:type="pct"/>
            <w:gridSpan w:val="7"/>
            <w:tcBorders>
              <w:top w:val="single" w:color="auto" w:sz="4" w:space="0"/>
              <w:left w:val="single" w:color="auto" w:sz="4" w:space="0"/>
              <w:bottom w:val="single" w:color="auto" w:sz="4" w:space="0"/>
              <w:right w:val="single" w:color="auto" w:sz="4" w:space="0"/>
            </w:tcBorders>
            <w:noWrap w:val="0"/>
            <w:vAlign w:val="center"/>
          </w:tcPr>
          <w:p w14:paraId="0332E2B0">
            <w:pPr>
              <w:widowControl/>
              <w:spacing w:line="0" w:lineRule="atLeast"/>
              <w:ind w:firstLine="0" w:firstLineChars="0"/>
              <w:jc w:val="left"/>
              <w:rPr>
                <w:rFonts w:ascii="宋体" w:hAnsi="宋体" w:cs="宋体"/>
                <w:kern w:val="0"/>
                <w:sz w:val="20"/>
                <w:szCs w:val="20"/>
              </w:rPr>
            </w:pPr>
            <w:r>
              <w:rPr>
                <w:rFonts w:hint="eastAsia" w:ascii="宋体" w:hAnsi="宋体"/>
              </w:rPr>
              <w:t>合计金额(人民币小写)：</w:t>
            </w:r>
          </w:p>
        </w:tc>
        <w:tc>
          <w:tcPr>
            <w:tcW w:w="891" w:type="pct"/>
            <w:vMerge w:val="continue"/>
            <w:tcBorders>
              <w:left w:val="single" w:color="auto" w:sz="4" w:space="0"/>
              <w:right w:val="single" w:color="auto" w:sz="4" w:space="0"/>
            </w:tcBorders>
            <w:noWrap w:val="0"/>
            <w:vAlign w:val="center"/>
          </w:tcPr>
          <w:p w14:paraId="13FF427B">
            <w:pPr>
              <w:widowControl/>
              <w:spacing w:line="0" w:lineRule="atLeast"/>
              <w:jc w:val="center"/>
              <w:rPr>
                <w:rFonts w:ascii="宋体" w:hAnsi="宋体" w:cs="宋体"/>
                <w:kern w:val="0"/>
                <w:sz w:val="20"/>
                <w:szCs w:val="20"/>
              </w:rPr>
            </w:pPr>
          </w:p>
        </w:tc>
      </w:tr>
      <w:tr w14:paraId="3D3B42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2" w:hRule="atLeast"/>
        </w:trPr>
        <w:tc>
          <w:tcPr>
            <w:tcW w:w="4108" w:type="pct"/>
            <w:gridSpan w:val="7"/>
            <w:tcBorders>
              <w:top w:val="single" w:color="auto" w:sz="4" w:space="0"/>
              <w:left w:val="single" w:color="auto" w:sz="4" w:space="0"/>
              <w:bottom w:val="single" w:color="auto" w:sz="4" w:space="0"/>
              <w:right w:val="single" w:color="auto" w:sz="4" w:space="0"/>
            </w:tcBorders>
            <w:noWrap w:val="0"/>
            <w:vAlign w:val="center"/>
          </w:tcPr>
          <w:p w14:paraId="39B96EA8">
            <w:pPr>
              <w:widowControl/>
              <w:spacing w:line="0" w:lineRule="atLeast"/>
              <w:ind w:firstLine="0" w:firstLineChars="0"/>
              <w:jc w:val="left"/>
              <w:rPr>
                <w:rFonts w:ascii="宋体" w:hAnsi="宋体" w:cs="宋体"/>
                <w:kern w:val="0"/>
                <w:sz w:val="20"/>
                <w:szCs w:val="20"/>
              </w:rPr>
            </w:pPr>
            <w:r>
              <w:rPr>
                <w:rFonts w:hint="eastAsia" w:ascii="宋体" w:hAnsi="宋体"/>
              </w:rPr>
              <w:t>合计金额(人民币大写)：</w:t>
            </w:r>
            <w:r>
              <w:rPr>
                <w:rFonts w:hint="eastAsia"/>
                <w:szCs w:val="21"/>
              </w:rPr>
              <w:t xml:space="preserve">                                （含增值税</w:t>
            </w:r>
            <w:r>
              <w:rPr>
                <w:rFonts w:hint="eastAsia"/>
                <w:szCs w:val="21"/>
                <w:highlight w:val="none"/>
                <w:u w:val="single"/>
                <w:lang w:val="en-US" w:eastAsia="zh-CN"/>
              </w:rPr>
              <w:t xml:space="preserve">    </w:t>
            </w:r>
            <w:r>
              <w:rPr>
                <w:rFonts w:hint="eastAsia"/>
                <w:szCs w:val="21"/>
                <w:highlight w:val="none"/>
              </w:rPr>
              <w:t>%）</w:t>
            </w:r>
          </w:p>
        </w:tc>
        <w:tc>
          <w:tcPr>
            <w:tcW w:w="891" w:type="pct"/>
            <w:vMerge w:val="continue"/>
            <w:tcBorders>
              <w:left w:val="single" w:color="auto" w:sz="4" w:space="0"/>
              <w:bottom w:val="single" w:color="auto" w:sz="4" w:space="0"/>
              <w:right w:val="single" w:color="auto" w:sz="4" w:space="0"/>
            </w:tcBorders>
            <w:noWrap w:val="0"/>
            <w:vAlign w:val="center"/>
          </w:tcPr>
          <w:p w14:paraId="27715E0C">
            <w:pPr>
              <w:widowControl/>
              <w:spacing w:line="0" w:lineRule="atLeast"/>
              <w:jc w:val="center"/>
              <w:rPr>
                <w:rFonts w:ascii="宋体" w:hAnsi="宋体" w:cs="宋体"/>
                <w:kern w:val="0"/>
                <w:sz w:val="20"/>
                <w:szCs w:val="20"/>
              </w:rPr>
            </w:pPr>
          </w:p>
        </w:tc>
      </w:tr>
    </w:tbl>
    <w:p w14:paraId="78ABC221">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jc w:val="left"/>
        <w:textAlignment w:val="auto"/>
        <w:rPr>
          <w:rFonts w:hint="eastAsia" w:ascii="宋体" w:hAnsi="宋体"/>
          <w:color w:val="000000" w:themeColor="text1"/>
          <w:highlight w:val="yellow"/>
          <w:u w:val="single"/>
          <w:lang w:val="en-US" w:eastAsia="zh-CN"/>
          <w14:textFill>
            <w14:solidFill>
              <w14:schemeClr w14:val="tx1"/>
            </w14:solidFill>
          </w14:textFill>
        </w:rPr>
      </w:pPr>
      <w:r>
        <w:rPr>
          <w:rFonts w:hint="eastAsia" w:ascii="黑体" w:hAnsi="黑体" w:eastAsia="黑体" w:cs="黑体"/>
          <w:szCs w:val="21"/>
          <w:lang w:val="en-US" w:eastAsia="zh-CN"/>
        </w:rPr>
        <w:t>二、</w:t>
      </w:r>
      <w:r>
        <w:rPr>
          <w:rFonts w:hint="eastAsia" w:ascii="黑体" w:hAnsi="黑体" w:eastAsia="黑体" w:cs="黑体"/>
          <w:szCs w:val="21"/>
        </w:rPr>
        <w:t>质量及环保标准：</w:t>
      </w:r>
      <w:r>
        <w:rPr>
          <w:rFonts w:hint="eastAsia" w:ascii="宋体" w:hAnsi="宋体"/>
          <w:color w:val="000000" w:themeColor="text1"/>
          <w:u w:val="single"/>
          <w:lang w:val="en-US" w:eastAsia="zh-CN"/>
          <w14:textFill>
            <w14:solidFill>
              <w14:schemeClr w14:val="tx1"/>
            </w14:solidFill>
          </w14:textFill>
        </w:rPr>
        <w:t xml:space="preserve">                                                             。</w:t>
      </w:r>
    </w:p>
    <w:p w14:paraId="36BD64B2">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textAlignment w:val="auto"/>
        <w:rPr>
          <w:rFonts w:hint="eastAsia" w:ascii="宋体" w:hAnsi="宋体"/>
          <w:highlight w:val="none"/>
          <w:u w:val="single"/>
        </w:rPr>
      </w:pPr>
      <w:r>
        <w:rPr>
          <w:rFonts w:hint="eastAsia" w:ascii="黑体" w:hAnsi="黑体" w:eastAsia="黑体" w:cs="黑体"/>
          <w:szCs w:val="21"/>
          <w:u w:val="single"/>
          <w:lang w:val="en-US" w:eastAsia="zh-CN"/>
        </w:rPr>
        <w:t>三、</w:t>
      </w:r>
      <w:r>
        <w:rPr>
          <w:rFonts w:hint="eastAsia" w:ascii="黑体" w:hAnsi="黑体" w:eastAsia="黑体" w:cs="黑体"/>
          <w:szCs w:val="21"/>
          <w:u w:val="single"/>
        </w:rPr>
        <w:t>卖方对质量负责的条件及期限</w:t>
      </w:r>
      <w:r>
        <w:rPr>
          <w:rFonts w:hint="eastAsia" w:ascii="宋体" w:hAnsi="宋体"/>
          <w:u w:val="single"/>
        </w:rPr>
        <w:t>：</w:t>
      </w:r>
      <w:r>
        <w:rPr>
          <w:rFonts w:hint="eastAsia" w:ascii="宋体" w:hAnsi="宋体"/>
          <w:highlight w:val="none"/>
          <w:u w:val="single"/>
        </w:rPr>
        <w:t>质保期为买方验收</w:t>
      </w:r>
      <w:r>
        <w:rPr>
          <w:rFonts w:hint="eastAsia" w:ascii="宋体" w:hAnsi="宋体"/>
          <w:highlight w:val="none"/>
          <w:u w:val="single"/>
          <w:lang w:val="en-US" w:eastAsia="zh-CN"/>
        </w:rPr>
        <w:t>合格</w:t>
      </w:r>
      <w:r>
        <w:rPr>
          <w:rFonts w:hint="eastAsia" w:ascii="宋体" w:hAnsi="宋体"/>
          <w:highlight w:val="none"/>
          <w:u w:val="single"/>
        </w:rPr>
        <w:t>后</w:t>
      </w:r>
      <w:r>
        <w:rPr>
          <w:rFonts w:hint="eastAsia" w:ascii="宋体" w:hAnsi="宋体"/>
          <w:highlight w:val="none"/>
          <w:u w:val="single"/>
          <w:lang w:val="en-US" w:eastAsia="zh-CN"/>
        </w:rPr>
        <w:t xml:space="preserve">    </w:t>
      </w:r>
      <w:r>
        <w:rPr>
          <w:rFonts w:hint="eastAsia" w:ascii="宋体" w:hAnsi="宋体"/>
          <w:highlight w:val="none"/>
          <w:u w:val="single"/>
        </w:rPr>
        <w:t>年。</w:t>
      </w:r>
    </w:p>
    <w:p w14:paraId="0410050D">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0" w:firstLineChars="0"/>
        <w:textAlignment w:val="auto"/>
        <w:rPr>
          <w:rFonts w:hint="eastAsia" w:ascii="宋体" w:hAnsi="宋体"/>
          <w:highlight w:val="none"/>
          <w:u w:val="single"/>
        </w:rPr>
      </w:pPr>
      <w:r>
        <w:rPr>
          <w:rFonts w:hint="eastAsia" w:ascii="宋体" w:hAnsi="宋体"/>
          <w:color w:val="000000" w:themeColor="text1"/>
          <w:highlight w:val="none"/>
          <w:u w:val="single"/>
          <w:lang w:val="en-US" w:eastAsia="zh-CN"/>
          <w14:textFill>
            <w14:solidFill>
              <w14:schemeClr w14:val="tx1"/>
            </w14:solidFill>
          </w14:textFill>
        </w:rPr>
        <w:t>（一）产品不符合约定标准或出现质量问题，卖方应根据买方要求进行免费更换或退货，同时卖方应赔偿买方因质量问题导致的所有损失，包括但不限于维修费、替代采购差价、运输费、停工损失、预期利润损失等。</w:t>
      </w:r>
    </w:p>
    <w:p w14:paraId="51470E5F">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textAlignment w:val="auto"/>
        <w:rPr>
          <w:rFonts w:hint="eastAsia" w:ascii="宋体" w:hAnsi="宋体"/>
          <w:b/>
          <w:bCs/>
          <w:highlight w:val="none"/>
          <w:u w:val="single"/>
        </w:rPr>
      </w:pPr>
      <w:r>
        <w:rPr>
          <w:rFonts w:hint="eastAsia" w:ascii="宋体" w:hAnsi="宋体"/>
          <w:highlight w:val="none"/>
          <w:u w:val="single"/>
          <w:lang w:val="en-US" w:eastAsia="zh-CN"/>
        </w:rPr>
        <w:t>（二）</w:t>
      </w:r>
      <w:r>
        <w:rPr>
          <w:rFonts w:hint="eastAsia" w:ascii="宋体" w:hAnsi="宋体"/>
          <w:highlight w:val="none"/>
          <w:u w:val="single"/>
        </w:rPr>
        <w:t>买方使用卖方提供的产品和服务</w:t>
      </w:r>
      <w:r>
        <w:rPr>
          <w:rFonts w:hint="eastAsia" w:ascii="宋体" w:hAnsi="宋体"/>
          <w:highlight w:val="none"/>
          <w:u w:val="single"/>
          <w:lang w:eastAsia="zh-CN"/>
        </w:rPr>
        <w:t>，</w:t>
      </w:r>
      <w:r>
        <w:rPr>
          <w:rFonts w:hint="eastAsia" w:ascii="宋体" w:hAnsi="宋体"/>
          <w:highlight w:val="none"/>
          <w:u w:val="single"/>
        </w:rPr>
        <w:t>不存在任何已知的与第三方专利权、著作权、商标权或工业设计权</w:t>
      </w:r>
      <w:r>
        <w:rPr>
          <w:rFonts w:hint="eastAsia" w:ascii="宋体" w:hAnsi="宋体"/>
          <w:highlight w:val="none"/>
          <w:u w:val="single"/>
          <w:lang w:val="en-US" w:eastAsia="zh-CN"/>
        </w:rPr>
        <w:t>等权益</w:t>
      </w:r>
      <w:r>
        <w:rPr>
          <w:rFonts w:hint="eastAsia" w:ascii="宋体" w:hAnsi="宋体"/>
          <w:highlight w:val="none"/>
          <w:u w:val="single"/>
        </w:rPr>
        <w:t>的任何争议</w:t>
      </w:r>
      <w:r>
        <w:rPr>
          <w:rFonts w:hint="eastAsia" w:ascii="宋体" w:hAnsi="宋体"/>
          <w:highlight w:val="none"/>
          <w:u w:val="single"/>
          <w:lang w:val="en-US" w:eastAsia="zh-CN"/>
        </w:rPr>
        <w:t>及侵权行为</w:t>
      </w:r>
      <w:r>
        <w:rPr>
          <w:rFonts w:hint="eastAsia" w:ascii="宋体" w:hAnsi="宋体"/>
          <w:highlight w:val="none"/>
          <w:u w:val="single"/>
        </w:rPr>
        <w:t>。</w:t>
      </w:r>
      <w:r>
        <w:rPr>
          <w:rFonts w:hint="eastAsia" w:ascii="宋体" w:hAnsi="宋体"/>
          <w:highlight w:val="none"/>
          <w:u w:val="single"/>
          <w:lang w:val="en-US" w:eastAsia="zh-CN"/>
        </w:rPr>
        <w:t>若</w:t>
      </w:r>
      <w:r>
        <w:rPr>
          <w:rFonts w:hint="eastAsia" w:ascii="宋体" w:hAnsi="宋体"/>
          <w:highlight w:val="none"/>
          <w:u w:val="single"/>
        </w:rPr>
        <w:t>有因使用卖方提供的产品和服务而提起的侵权指控，卖方依法承担全部责任。</w:t>
      </w:r>
    </w:p>
    <w:p w14:paraId="7DE4D7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textAlignment w:val="auto"/>
        <w:rPr>
          <w:highlight w:val="none"/>
          <w:u w:val="single"/>
        </w:rPr>
      </w:pPr>
      <w:r>
        <w:rPr>
          <w:rFonts w:hint="eastAsia" w:ascii="黑体" w:hAnsi="黑体" w:eastAsia="黑体" w:cs="黑体"/>
          <w:szCs w:val="21"/>
          <w:highlight w:val="none"/>
        </w:rPr>
        <w:t>四、包装标准、包装物的供应与回收</w:t>
      </w:r>
      <w:r>
        <w:rPr>
          <w:rFonts w:hint="eastAsia" w:ascii="宋体" w:hAnsi="宋体"/>
          <w:highlight w:val="none"/>
          <w:u w:val="single"/>
        </w:rPr>
        <w:t>：按照国家标准或行业标准或企业标准包装，包装物不予回收。</w:t>
      </w:r>
      <w:r>
        <w:rPr>
          <w:rFonts w:hint="eastAsia" w:ascii="宋体" w:hAnsi="宋体"/>
          <w:highlight w:val="none"/>
          <w:u w:val="single"/>
          <w:lang w:eastAsia="zh-CN"/>
        </w:rPr>
        <w:t xml:space="preserve"> </w:t>
      </w:r>
      <w:r>
        <w:rPr>
          <w:rFonts w:hint="eastAsia" w:ascii="宋体" w:hAnsi="宋体"/>
          <w:highlight w:val="none"/>
          <w:u w:val="single"/>
        </w:rPr>
        <w:t>买方有特殊包装要求的，在合同附件中予以另行约定。</w:t>
      </w:r>
    </w:p>
    <w:p w14:paraId="7ABB5FB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highlight w:val="none"/>
          <w:u w:val="single"/>
        </w:rPr>
      </w:pPr>
      <w:r>
        <w:rPr>
          <w:rFonts w:hint="eastAsia" w:ascii="黑体" w:hAnsi="黑体" w:eastAsia="黑体" w:cs="黑体"/>
          <w:szCs w:val="21"/>
          <w:highlight w:val="none"/>
        </w:rPr>
        <w:t>五、随机必备品、配件、工具数量及供应方法</w:t>
      </w:r>
      <w:r>
        <w:rPr>
          <w:rFonts w:hint="eastAsia"/>
          <w:highlight w:val="none"/>
        </w:rPr>
        <w:t>：</w:t>
      </w:r>
      <w:r>
        <w:rPr>
          <w:rFonts w:hint="eastAsia" w:ascii="宋体" w:hAnsi="宋体"/>
          <w:highlight w:val="none"/>
          <w:u w:val="single"/>
        </w:rPr>
        <w:t>按装箱单验收随机备品、配件、工具</w:t>
      </w:r>
      <w:r>
        <w:rPr>
          <w:rFonts w:hint="eastAsia" w:ascii="宋体" w:hAnsi="宋体"/>
          <w:highlight w:val="none"/>
          <w:u w:val="single"/>
          <w:lang w:val="en-US" w:eastAsia="zh-CN"/>
        </w:rPr>
        <w:t>、</w:t>
      </w:r>
      <w:r>
        <w:rPr>
          <w:rFonts w:hint="eastAsia" w:ascii="宋体" w:hAnsi="宋体"/>
          <w:highlight w:val="none"/>
          <w:u w:val="single"/>
        </w:rPr>
        <w:t>说明书、合格证、保修单等齐全完整</w:t>
      </w:r>
      <w:r>
        <w:rPr>
          <w:rFonts w:hint="eastAsia" w:ascii="宋体" w:hAnsi="宋体"/>
          <w:highlight w:val="none"/>
          <w:u w:val="single"/>
          <w:lang w:eastAsia="zh-CN"/>
        </w:rPr>
        <w:t>，</w:t>
      </w:r>
      <w:r>
        <w:rPr>
          <w:rFonts w:hint="eastAsia" w:ascii="宋体" w:hAnsi="宋体"/>
          <w:highlight w:val="none"/>
          <w:u w:val="single"/>
        </w:rPr>
        <w:t>并且随设备同到。</w:t>
      </w:r>
    </w:p>
    <w:p w14:paraId="06CD5957">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eastAsia="宋体"/>
          <w:highlight w:val="none"/>
          <w:u w:val="single"/>
          <w:lang w:val="en-US" w:eastAsia="zh-CN"/>
        </w:rPr>
      </w:pPr>
      <w:r>
        <w:rPr>
          <w:rFonts w:hint="eastAsia" w:ascii="黑体" w:hAnsi="黑体" w:eastAsia="黑体" w:cs="黑体"/>
          <w:szCs w:val="21"/>
          <w:highlight w:val="none"/>
        </w:rPr>
        <w:t>六、合理损耗标准及计算方法</w:t>
      </w:r>
      <w:r>
        <w:rPr>
          <w:rFonts w:hint="eastAsia"/>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u w:val="single"/>
          <w:lang w:val="en-US" w:eastAsia="zh-CN"/>
        </w:rPr>
        <w:t xml:space="preserve"> </w:t>
      </w:r>
    </w:p>
    <w:p w14:paraId="585FF66C">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highlight w:val="none"/>
          <w:lang w:val="en-US" w:eastAsia="zh-CN"/>
        </w:rPr>
      </w:pPr>
      <w:r>
        <w:rPr>
          <w:rFonts w:hint="eastAsia" w:ascii="黑体" w:hAnsi="黑体" w:eastAsia="黑体" w:cs="黑体"/>
          <w:szCs w:val="21"/>
          <w:highlight w:val="none"/>
        </w:rPr>
        <w:t>七、</w:t>
      </w:r>
      <w:r>
        <w:rPr>
          <w:rFonts w:hint="eastAsia" w:ascii="黑体" w:hAnsi="黑体" w:eastAsia="黑体" w:cs="黑体"/>
          <w:szCs w:val="21"/>
          <w:highlight w:val="none"/>
          <w:lang w:eastAsia="zh-CN"/>
        </w:rPr>
        <w:t>产品</w:t>
      </w:r>
      <w:r>
        <w:rPr>
          <w:rFonts w:hint="eastAsia" w:ascii="黑体" w:hAnsi="黑体" w:eastAsia="黑体" w:cs="黑体"/>
          <w:szCs w:val="21"/>
          <w:highlight w:val="none"/>
        </w:rPr>
        <w:t>物所有权自</w:t>
      </w:r>
      <w:r>
        <w:rPr>
          <w:rFonts w:hint="eastAsia" w:ascii="宋体" w:hAnsi="宋体"/>
          <w:highlight w:val="none"/>
          <w:u w:val="single"/>
          <w:lang w:val="en-US" w:eastAsia="zh-CN"/>
        </w:rPr>
        <w:t>买方验收合格</w:t>
      </w:r>
      <w:r>
        <w:rPr>
          <w:rFonts w:hint="eastAsia"/>
          <w:highlight w:val="none"/>
        </w:rPr>
        <w:t>时起转移</w:t>
      </w:r>
      <w:r>
        <w:rPr>
          <w:rFonts w:hint="eastAsia"/>
          <w:highlight w:val="none"/>
          <w:lang w:eastAsia="zh-CN"/>
        </w:rPr>
        <w:t>。</w:t>
      </w:r>
    </w:p>
    <w:p w14:paraId="3B8230E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highlight w:val="none"/>
          <w:u w:val="single"/>
          <w:lang w:eastAsia="zh-CN"/>
        </w:rPr>
      </w:pPr>
      <w:r>
        <w:rPr>
          <w:rFonts w:hint="eastAsia" w:ascii="黑体" w:hAnsi="黑体" w:eastAsia="黑体" w:cs="黑体"/>
          <w:szCs w:val="21"/>
          <w:highlight w:val="none"/>
        </w:rPr>
        <w:t>八、</w:t>
      </w:r>
      <w:r>
        <w:rPr>
          <w:rFonts w:hint="eastAsia" w:ascii="黑体" w:hAnsi="黑体" w:eastAsia="黑体" w:cs="黑体"/>
          <w:szCs w:val="21"/>
          <w:highlight w:val="none"/>
          <w:lang w:eastAsia="zh-CN"/>
        </w:rPr>
        <w:t>服务</w:t>
      </w:r>
      <w:r>
        <w:rPr>
          <w:rFonts w:hint="eastAsia" w:ascii="黑体" w:hAnsi="黑体" w:eastAsia="黑体" w:cs="黑体"/>
          <w:szCs w:val="21"/>
          <w:highlight w:val="none"/>
        </w:rPr>
        <w:t>方式、地点</w:t>
      </w:r>
      <w:r>
        <w:rPr>
          <w:rFonts w:hint="eastAsia"/>
          <w:highlight w:val="none"/>
        </w:rPr>
        <w:t>：</w:t>
      </w:r>
      <w:r>
        <w:rPr>
          <w:rFonts w:hint="eastAsia"/>
          <w:highlight w:val="none"/>
          <w:u w:val="single"/>
        </w:rPr>
        <w:t>卖方免费送货到</w:t>
      </w:r>
      <w:r>
        <w:rPr>
          <w:rFonts w:hint="eastAsia"/>
          <w:highlight w:val="none"/>
          <w:u w:val="single"/>
          <w:lang w:val="en-US" w:eastAsia="zh-CN"/>
        </w:rPr>
        <w:t>买方指定的地点。</w:t>
      </w:r>
    </w:p>
    <w:p w14:paraId="175E0594">
      <w:pPr>
        <w:keepNext w:val="0"/>
        <w:keepLines w:val="0"/>
        <w:pageBreakBefore w:val="0"/>
        <w:widowControl w:val="0"/>
        <w:kinsoku/>
        <w:wordWrap/>
        <w:overflowPunct/>
        <w:topLinePunct w:val="0"/>
        <w:autoSpaceDE/>
        <w:autoSpaceDN/>
        <w:bidi w:val="0"/>
        <w:adjustRightInd/>
        <w:snapToGrid/>
        <w:spacing w:line="360" w:lineRule="exact"/>
        <w:ind w:left="0"/>
        <w:textAlignment w:val="auto"/>
        <w:rPr>
          <w:u w:val="single"/>
        </w:rPr>
      </w:pPr>
      <w:r>
        <w:rPr>
          <w:rFonts w:hint="eastAsia"/>
          <w:u w:val="single"/>
          <w:lang w:val="en-US" w:eastAsia="zh-CN"/>
        </w:rPr>
        <w:t>买方</w:t>
      </w:r>
      <w:r>
        <w:rPr>
          <w:rFonts w:hint="eastAsia"/>
          <w:u w:val="single"/>
          <w:lang w:eastAsia="zh-CN"/>
        </w:rPr>
        <w:t>联系人：</w:t>
      </w:r>
      <w:r>
        <w:rPr>
          <w:rFonts w:hint="eastAsia"/>
          <w:u w:val="single"/>
          <w:lang w:val="en-US" w:eastAsia="zh-CN"/>
        </w:rPr>
        <w:t xml:space="preserve">          ，</w:t>
      </w:r>
      <w:r>
        <w:rPr>
          <w:rFonts w:hint="eastAsia"/>
          <w:u w:val="single"/>
          <w:lang w:eastAsia="zh-CN"/>
        </w:rPr>
        <w:t>联系方式：</w:t>
      </w:r>
      <w:r>
        <w:rPr>
          <w:rFonts w:hint="eastAsia"/>
          <w:u w:val="single"/>
          <w:lang w:val="en-US" w:eastAsia="zh-CN"/>
        </w:rPr>
        <w:t xml:space="preserve">                </w:t>
      </w:r>
      <w:r>
        <w:rPr>
          <w:rFonts w:hint="eastAsia"/>
          <w:u w:val="single"/>
        </w:rPr>
        <w:t>。</w:t>
      </w:r>
    </w:p>
    <w:p w14:paraId="39C9159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rPr>
      </w:pPr>
      <w:r>
        <w:rPr>
          <w:rFonts w:hint="eastAsia" w:ascii="黑体" w:hAnsi="黑体" w:eastAsia="黑体" w:cs="黑体"/>
          <w:szCs w:val="21"/>
        </w:rPr>
        <w:t>九、运输方式及到达站（港）和费用负担</w:t>
      </w:r>
      <w:r>
        <w:rPr>
          <w:rFonts w:hint="eastAsia"/>
        </w:rPr>
        <w:t>：</w:t>
      </w:r>
    </w:p>
    <w:p w14:paraId="005CE89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u w:val="single"/>
        </w:rPr>
      </w:pPr>
      <w:r>
        <w:rPr>
          <w:rFonts w:hint="eastAsia"/>
          <w:lang w:eastAsia="zh-CN"/>
        </w:rPr>
        <w:t>（</w:t>
      </w:r>
      <w:r>
        <w:rPr>
          <w:rFonts w:hint="eastAsia"/>
          <w:lang w:val="en-US" w:eastAsia="zh-CN"/>
        </w:rPr>
        <w:t>一</w:t>
      </w:r>
      <w:r>
        <w:rPr>
          <w:rFonts w:hint="eastAsia"/>
          <w:lang w:eastAsia="zh-CN"/>
        </w:rPr>
        <w:t>）</w:t>
      </w:r>
      <w:r>
        <w:rPr>
          <w:rFonts w:hint="eastAsia"/>
          <w:u w:val="single"/>
        </w:rPr>
        <w:t>运输方式</w:t>
      </w:r>
      <w:r>
        <w:rPr>
          <w:rFonts w:hint="eastAsia"/>
          <w:u w:val="single"/>
          <w:lang w:val="en-US" w:eastAsia="zh-CN"/>
        </w:rPr>
        <w:t>选择下列第（   ）种方式</w:t>
      </w:r>
      <w:r>
        <w:rPr>
          <w:rFonts w:hint="eastAsia"/>
          <w:u w:val="single"/>
          <w:lang w:eastAsia="zh-CN"/>
        </w:rPr>
        <w:t>：</w:t>
      </w:r>
      <w:r>
        <w:rPr>
          <w:rFonts w:hint="eastAsia"/>
          <w:u w:val="single"/>
          <w:lang w:val="en-US" w:eastAsia="zh-CN"/>
        </w:rPr>
        <w:t>1.汽运</w:t>
      </w:r>
      <w:r>
        <w:rPr>
          <w:rFonts w:hint="eastAsia"/>
          <w:u w:val="single"/>
          <w:lang w:eastAsia="zh-CN"/>
        </w:rPr>
        <w:t>；</w:t>
      </w:r>
      <w:r>
        <w:rPr>
          <w:rFonts w:hint="eastAsia"/>
          <w:u w:val="single"/>
          <w:lang w:val="en-US" w:eastAsia="zh-CN"/>
        </w:rPr>
        <w:t>2.火车运输；3.其他方式。</w:t>
      </w:r>
    </w:p>
    <w:p w14:paraId="4C101711">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sz w:val="18"/>
          <w:szCs w:val="18"/>
          <w:u w:val="single"/>
        </w:rPr>
      </w:pPr>
      <w:r>
        <w:rPr>
          <w:rFonts w:hint="eastAsia"/>
          <w:u w:val="single"/>
          <w:lang w:val="en-US" w:eastAsia="zh-CN"/>
        </w:rPr>
        <w:t>（二）运输、装卸车、运输过程中的保险等</w:t>
      </w:r>
      <w:r>
        <w:rPr>
          <w:rFonts w:hint="eastAsia"/>
          <w:u w:val="single"/>
        </w:rPr>
        <w:t>费</w:t>
      </w:r>
      <w:r>
        <w:rPr>
          <w:rFonts w:hint="eastAsia"/>
          <w:u w:val="single"/>
          <w:lang w:val="en-US" w:eastAsia="zh-CN"/>
        </w:rPr>
        <w:t>用由</w:t>
      </w:r>
      <w:r>
        <w:rPr>
          <w:rFonts w:hint="eastAsia"/>
          <w:u w:val="single"/>
        </w:rPr>
        <w:t>卖方支付。</w:t>
      </w:r>
    </w:p>
    <w:p w14:paraId="0198FE40">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rPr>
      </w:pPr>
      <w:r>
        <w:rPr>
          <w:rFonts w:hint="eastAsia" w:ascii="黑体" w:hAnsi="黑体" w:eastAsia="黑体" w:cs="黑体"/>
          <w:szCs w:val="21"/>
        </w:rPr>
        <w:t>十、验收标准、地点及异议期限</w:t>
      </w:r>
      <w:r>
        <w:rPr>
          <w:rFonts w:hint="eastAsia"/>
        </w:rPr>
        <w:t>：</w:t>
      </w:r>
    </w:p>
    <w:p w14:paraId="2E08A29A">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验收标准：以本合同第二条约定的标准组织验收。</w:t>
      </w:r>
    </w:p>
    <w:p w14:paraId="2958241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highlight w:val="none"/>
          <w:lang w:val="en-US" w:eastAsia="zh-CN"/>
        </w:rPr>
      </w:pPr>
      <w:r>
        <w:rPr>
          <w:rFonts w:hint="eastAsia"/>
          <w:highlight w:val="none"/>
          <w:lang w:val="en-US" w:eastAsia="zh-CN"/>
        </w:rPr>
        <w:t>（二）验收地点：买方指定地点。</w:t>
      </w:r>
    </w:p>
    <w:p w14:paraId="0995AFAF">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b/>
          <w:bCs/>
          <w:color w:val="1F497D" w:themeColor="text2"/>
          <w:highlight w:val="none"/>
          <w:u w:val="single"/>
          <w:lang w:val="en-US" w:eastAsia="zh-CN"/>
          <w14:textFill>
            <w14:solidFill>
              <w14:schemeClr w14:val="tx2"/>
            </w14:solidFill>
          </w14:textFill>
        </w:rPr>
      </w:pPr>
      <w:r>
        <w:rPr>
          <w:rFonts w:hint="eastAsia"/>
          <w:strike w:val="0"/>
          <w:highlight w:val="none"/>
          <w:u w:val="single"/>
          <w:lang w:eastAsia="zh-CN"/>
        </w:rPr>
        <w:t>（</w:t>
      </w:r>
      <w:r>
        <w:rPr>
          <w:rFonts w:hint="eastAsia"/>
          <w:strike w:val="0"/>
          <w:highlight w:val="none"/>
          <w:u w:val="single"/>
          <w:lang w:val="en-US" w:eastAsia="zh-CN"/>
        </w:rPr>
        <w:t>三</w:t>
      </w:r>
      <w:r>
        <w:rPr>
          <w:rFonts w:hint="eastAsia"/>
          <w:strike w:val="0"/>
          <w:highlight w:val="none"/>
          <w:u w:val="single"/>
          <w:lang w:eastAsia="zh-CN"/>
        </w:rPr>
        <w:t>）</w:t>
      </w:r>
      <w:r>
        <w:rPr>
          <w:rFonts w:hint="eastAsia"/>
          <w:strike w:val="0"/>
          <w:highlight w:val="none"/>
          <w:u w:val="single"/>
          <w:lang w:val="en-US" w:eastAsia="zh-CN"/>
        </w:rPr>
        <w:t>异议期限：</w:t>
      </w:r>
      <w:r>
        <w:rPr>
          <w:rFonts w:hint="eastAsia"/>
          <w:strike w:val="0"/>
          <w:highlight w:val="none"/>
          <w:u w:val="single"/>
        </w:rPr>
        <w:t>买方在收到货物</w:t>
      </w:r>
      <w:r>
        <w:rPr>
          <w:rFonts w:hint="eastAsia"/>
          <w:strike w:val="0"/>
          <w:highlight w:val="none"/>
          <w:u w:val="single"/>
          <w:lang w:eastAsia="zh-CN"/>
        </w:rPr>
        <w:t xml:space="preserve"> </w:t>
      </w:r>
      <w:r>
        <w:rPr>
          <w:rFonts w:hint="eastAsia"/>
          <w:strike w:val="0"/>
          <w:highlight w:val="none"/>
          <w:u w:val="single"/>
          <w:lang w:val="en-US" w:eastAsia="zh-CN"/>
        </w:rPr>
        <w:t xml:space="preserve">   </w:t>
      </w:r>
      <w:r>
        <w:rPr>
          <w:rFonts w:hint="eastAsia"/>
          <w:strike w:val="0"/>
          <w:highlight w:val="none"/>
          <w:u w:val="single"/>
        </w:rPr>
        <w:t>天内对货物进行验收，以买方</w:t>
      </w:r>
      <w:r>
        <w:rPr>
          <w:rFonts w:hint="eastAsia"/>
          <w:strike w:val="0"/>
          <w:highlight w:val="none"/>
          <w:u w:val="single"/>
          <w:lang w:val="en-US" w:eastAsia="zh-CN"/>
        </w:rPr>
        <w:t>实际</w:t>
      </w:r>
      <w:r>
        <w:rPr>
          <w:rFonts w:hint="eastAsia"/>
          <w:strike w:val="0"/>
          <w:highlight w:val="none"/>
          <w:u w:val="single"/>
        </w:rPr>
        <w:t>验收结果为准</w:t>
      </w:r>
      <w:r>
        <w:rPr>
          <w:rFonts w:hint="eastAsia"/>
          <w:strike w:val="0"/>
          <w:highlight w:val="none"/>
          <w:u w:val="single"/>
          <w:lang w:val="en-US" w:eastAsia="zh-CN"/>
        </w:rPr>
        <w:t>；产品安装调试完毕之日</w:t>
      </w:r>
      <w:r>
        <w:rPr>
          <w:rFonts w:hint="eastAsia"/>
          <w:strike w:val="0"/>
          <w:highlight w:val="none"/>
          <w:u w:val="single"/>
        </w:rPr>
        <w:t>起</w:t>
      </w:r>
      <w:r>
        <w:rPr>
          <w:rFonts w:hint="eastAsia"/>
          <w:strike w:val="0"/>
          <w:highlight w:val="none"/>
          <w:u w:val="single"/>
          <w:lang w:eastAsia="zh-CN"/>
        </w:rPr>
        <w:t xml:space="preserve"> </w:t>
      </w:r>
      <w:r>
        <w:rPr>
          <w:rFonts w:hint="eastAsia"/>
          <w:strike w:val="0"/>
          <w:highlight w:val="none"/>
          <w:u w:val="single"/>
          <w:lang w:val="en-US" w:eastAsia="zh-CN"/>
        </w:rPr>
        <w:t xml:space="preserve">   </w:t>
      </w:r>
      <w:r>
        <w:rPr>
          <w:rFonts w:hint="eastAsia"/>
          <w:strike w:val="0"/>
          <w:highlight w:val="none"/>
          <w:u w:val="single"/>
        </w:rPr>
        <w:t>个月内买方可向卖方提出质量异议。</w:t>
      </w:r>
    </w:p>
    <w:p w14:paraId="51FC98DE">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highlight w:val="none"/>
          <w:u w:val="single"/>
        </w:rPr>
      </w:pPr>
      <w:r>
        <w:rPr>
          <w:rFonts w:hint="eastAsia" w:ascii="黑体" w:hAnsi="黑体" w:eastAsia="黑体" w:cs="黑体"/>
          <w:szCs w:val="21"/>
          <w:highlight w:val="none"/>
        </w:rPr>
        <w:t>十一、</w:t>
      </w:r>
      <w:r>
        <w:rPr>
          <w:rFonts w:hint="eastAsia" w:ascii="黑体" w:hAnsi="黑体" w:eastAsia="黑体" w:cs="黑体"/>
          <w:szCs w:val="21"/>
          <w:highlight w:val="none"/>
          <w:lang w:eastAsia="zh-CN"/>
        </w:rPr>
        <w:t>产品</w:t>
      </w:r>
      <w:r>
        <w:rPr>
          <w:rFonts w:hint="eastAsia" w:ascii="黑体" w:hAnsi="黑体" w:eastAsia="黑体" w:cs="黑体"/>
          <w:szCs w:val="21"/>
          <w:highlight w:val="none"/>
        </w:rPr>
        <w:t>服务</w:t>
      </w:r>
      <w:r>
        <w:rPr>
          <w:rFonts w:hint="eastAsia"/>
          <w:highlight w:val="none"/>
        </w:rPr>
        <w:t>：</w:t>
      </w:r>
      <w:r>
        <w:rPr>
          <w:rFonts w:hint="eastAsia"/>
          <w:highlight w:val="none"/>
          <w:lang w:val="en-US" w:eastAsia="zh-CN"/>
        </w:rPr>
        <w:t xml:space="preserve">                                               </w:t>
      </w:r>
      <w:r>
        <w:rPr>
          <w:rFonts w:hint="eastAsia" w:ascii="Times New Roman" w:hAnsi="Times New Roman" w:eastAsia="宋体" w:cs="Times New Roman"/>
          <w:highlight w:val="none"/>
          <w:u w:val="single"/>
        </w:rPr>
        <w:t>。</w:t>
      </w:r>
    </w:p>
    <w:p w14:paraId="1842318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highlight w:val="none"/>
          <w:lang w:val="en-US" w:eastAsia="zh-CN"/>
        </w:rPr>
      </w:pPr>
      <w:r>
        <w:rPr>
          <w:rFonts w:hint="eastAsia" w:ascii="黑体" w:hAnsi="黑体" w:eastAsia="黑体" w:cs="黑体"/>
          <w:szCs w:val="21"/>
          <w:highlight w:val="none"/>
        </w:rPr>
        <w:t>十二、结算方式及时间</w:t>
      </w:r>
      <w:r>
        <w:rPr>
          <w:rFonts w:hint="eastAsia"/>
          <w:highlight w:val="none"/>
        </w:rPr>
        <w:t>：</w:t>
      </w:r>
      <w:r>
        <w:rPr>
          <w:rFonts w:hint="eastAsia"/>
          <w:highlight w:val="none"/>
          <w:lang w:val="en-US" w:eastAsia="zh-CN"/>
        </w:rPr>
        <w:t>选择以下第（    ）种方式：</w:t>
      </w:r>
    </w:p>
    <w:p w14:paraId="6F7F47CF">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highlight w:val="none"/>
          <w:u w:val="single"/>
        </w:rPr>
      </w:pPr>
      <w:r>
        <w:rPr>
          <w:rFonts w:hint="eastAsia"/>
          <w:highlight w:val="none"/>
          <w:u w:val="single"/>
          <w:lang w:eastAsia="zh-CN"/>
        </w:rPr>
        <w:t>（</w:t>
      </w:r>
      <w:r>
        <w:rPr>
          <w:rFonts w:hint="eastAsia"/>
          <w:highlight w:val="none"/>
          <w:u w:val="single"/>
          <w:lang w:val="en-US" w:eastAsia="zh-CN"/>
        </w:rPr>
        <w:t>一</w:t>
      </w:r>
      <w:r>
        <w:rPr>
          <w:rFonts w:hint="eastAsia"/>
          <w:highlight w:val="none"/>
          <w:u w:val="single"/>
          <w:lang w:eastAsia="zh-CN"/>
        </w:rPr>
        <w:t>）</w:t>
      </w:r>
      <w:r>
        <w:rPr>
          <w:rFonts w:hint="eastAsia"/>
          <w:color w:val="0000FF"/>
          <w:highlight w:val="none"/>
          <w:u w:val="single"/>
        </w:rPr>
        <w:t>货到验收合格</w:t>
      </w:r>
      <w:r>
        <w:rPr>
          <w:rFonts w:hint="eastAsia"/>
          <w:color w:val="0000FF"/>
          <w:highlight w:val="none"/>
          <w:u w:val="single"/>
          <w:lang w:val="en-US" w:eastAsia="zh-CN"/>
        </w:rPr>
        <w:t>，且收到卖方全额发票后   日内</w:t>
      </w:r>
      <w:r>
        <w:rPr>
          <w:rFonts w:hint="eastAsia"/>
          <w:color w:val="0000FF"/>
          <w:highlight w:val="none"/>
          <w:u w:val="single"/>
        </w:rPr>
        <w:t>付款</w:t>
      </w:r>
      <w:r>
        <w:rPr>
          <w:rFonts w:hint="eastAsia"/>
          <w:color w:val="0000FF"/>
          <w:highlight w:val="none"/>
          <w:u w:val="single"/>
          <w:lang w:val="en-US" w:eastAsia="zh-CN"/>
        </w:rPr>
        <w:t xml:space="preserve">   </w:t>
      </w:r>
      <w:r>
        <w:rPr>
          <w:rFonts w:hint="eastAsia"/>
          <w:color w:val="0000FF"/>
          <w:highlight w:val="none"/>
          <w:u w:val="single"/>
        </w:rPr>
        <w:t>%，余款作为质保金</w:t>
      </w:r>
      <w:r>
        <w:rPr>
          <w:rFonts w:hint="eastAsia"/>
          <w:color w:val="0000FF"/>
          <w:highlight w:val="none"/>
          <w:u w:val="single"/>
          <w:lang w:val="en-US" w:eastAsia="zh-CN"/>
        </w:rPr>
        <w:t>，质保期届满后无质量异议</w:t>
      </w:r>
      <w:r>
        <w:rPr>
          <w:rFonts w:hint="eastAsia"/>
          <w:color w:val="0000FF"/>
          <w:highlight w:val="none"/>
          <w:u w:val="single"/>
        </w:rPr>
        <w:t>后付清。</w:t>
      </w:r>
    </w:p>
    <w:p w14:paraId="36AD9CE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highlight w:val="none"/>
          <w:u w:val="single"/>
        </w:rPr>
      </w:pPr>
      <w:r>
        <w:rPr>
          <w:rFonts w:hint="eastAsia" w:ascii="宋体" w:hAnsi="宋体"/>
          <w:b/>
          <w:bCs/>
          <w:strike w:val="0"/>
          <w:color w:val="1F497D" w:themeColor="text2"/>
          <w:highlight w:val="none"/>
          <w:u w:val="single"/>
          <w:lang w:eastAsia="zh-CN"/>
          <w14:textFill>
            <w14:solidFill>
              <w14:schemeClr w14:val="tx2"/>
            </w14:solidFill>
          </w14:textFill>
        </w:rPr>
        <w:t>（</w:t>
      </w:r>
      <w:r>
        <w:rPr>
          <w:rFonts w:hint="eastAsia" w:ascii="宋体" w:hAnsi="宋体"/>
          <w:b/>
          <w:bCs/>
          <w:strike w:val="0"/>
          <w:color w:val="1F497D" w:themeColor="text2"/>
          <w:highlight w:val="none"/>
          <w:u w:val="single"/>
          <w:lang w:val="en-US" w:eastAsia="zh-CN"/>
          <w14:textFill>
            <w14:solidFill>
              <w14:schemeClr w14:val="tx2"/>
            </w14:solidFill>
          </w14:textFill>
        </w:rPr>
        <w:t>二</w:t>
      </w:r>
      <w:r>
        <w:rPr>
          <w:rFonts w:hint="eastAsia" w:ascii="宋体" w:hAnsi="宋体"/>
          <w:b/>
          <w:bCs/>
          <w:strike w:val="0"/>
          <w:color w:val="1F497D" w:themeColor="text2"/>
          <w:highlight w:val="none"/>
          <w:u w:val="single"/>
          <w:lang w:eastAsia="zh-CN"/>
          <w14:textFill>
            <w14:solidFill>
              <w14:schemeClr w14:val="tx2"/>
            </w14:solidFill>
          </w14:textFill>
        </w:rPr>
        <w:t>）</w:t>
      </w:r>
      <w:r>
        <w:rPr>
          <w:rFonts w:hint="eastAsia" w:ascii="宋体" w:hAnsi="宋体"/>
          <w:b/>
          <w:bCs/>
          <w:strike w:val="0"/>
          <w:color w:val="1F497D" w:themeColor="text2"/>
          <w:highlight w:val="none"/>
          <w:u w:val="single"/>
          <w:lang w:val="en-US" w:eastAsia="zh-CN"/>
          <w14:textFill>
            <w14:solidFill>
              <w14:schemeClr w14:val="tx2"/>
            </w14:solidFill>
          </w14:textFill>
        </w:rPr>
        <w:t>其他方式：</w:t>
      </w:r>
      <w:r>
        <w:rPr>
          <w:rFonts w:hint="eastAsia" w:ascii="Times New Roman" w:hAnsi="Times New Roman"/>
          <w:b w:val="0"/>
          <w:bCs w:val="0"/>
          <w:strike w:val="0"/>
          <w:color w:val="auto"/>
          <w:highlight w:val="none"/>
          <w:u w:val="none"/>
          <w:lang w:val="en-US" w:eastAsia="zh-CN"/>
        </w:rPr>
        <w:t xml:space="preserve">                                           </w:t>
      </w:r>
      <w:r>
        <w:rPr>
          <w:rFonts w:hint="eastAsia"/>
          <w:highlight w:val="none"/>
          <w:u w:val="single"/>
        </w:rPr>
        <w:t>。</w:t>
      </w:r>
    </w:p>
    <w:p w14:paraId="3E349D4B">
      <w:pPr>
        <w:keepNext w:val="0"/>
        <w:keepLines w:val="0"/>
        <w:pageBreakBefore w:val="0"/>
        <w:widowControl w:val="0"/>
        <w:kinsoku/>
        <w:wordWrap/>
        <w:overflowPunct/>
        <w:topLinePunct w:val="0"/>
        <w:bidi w:val="0"/>
        <w:snapToGrid/>
        <w:spacing w:beforeAutospacing="0" w:afterAutospacing="0" w:line="360" w:lineRule="exact"/>
        <w:ind w:firstLine="0" w:firstLineChars="0"/>
        <w:textAlignment w:val="auto"/>
        <w:rPr>
          <w:rFonts w:hint="eastAsia" w:ascii="Times New Roman" w:hAnsi="Times New Roman" w:eastAsia="宋体" w:cs="Times New Roman"/>
          <w:sz w:val="21"/>
          <w:szCs w:val="24"/>
          <w:highlight w:val="none"/>
          <w:u w:val="single"/>
        </w:rPr>
      </w:pPr>
      <w:r>
        <w:rPr>
          <w:rFonts w:hint="eastAsia" w:ascii="黑体" w:hAnsi="黑体" w:eastAsia="黑体" w:cs="黑体"/>
          <w:szCs w:val="21"/>
          <w:highlight w:val="none"/>
          <w:u w:val="none"/>
          <w:lang w:val="en-US" w:eastAsia="zh-CN"/>
        </w:rPr>
        <w:t>十三、付款</w:t>
      </w:r>
      <w:r>
        <w:rPr>
          <w:rFonts w:hint="eastAsia" w:ascii="黑体" w:hAnsi="黑体" w:eastAsia="黑体" w:cs="黑体"/>
          <w:szCs w:val="21"/>
          <w:highlight w:val="none"/>
          <w:u w:val="none"/>
        </w:rPr>
        <w:t>方式：</w:t>
      </w:r>
      <w:r>
        <w:rPr>
          <w:rFonts w:hint="eastAsia" w:ascii="Times New Roman" w:hAnsi="Times New Roman" w:eastAsia="宋体" w:cs="Times New Roman"/>
          <w:sz w:val="21"/>
          <w:szCs w:val="24"/>
          <w:highlight w:val="none"/>
          <w:u w:val="single"/>
          <w:lang w:val="en-US" w:eastAsia="zh-CN"/>
        </w:rPr>
        <w:t>采用下列第（ ）种方式：</w:t>
      </w:r>
    </w:p>
    <w:p w14:paraId="13A513C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b/>
          <w:bCs/>
          <w:strike w:val="0"/>
          <w:color w:val="0000FF"/>
          <w:highlight w:val="yellow"/>
          <w:u w:val="single"/>
          <w:lang w:eastAsia="zh-CN"/>
        </w:rPr>
      </w:pPr>
      <w:r>
        <w:rPr>
          <w:rFonts w:hint="eastAsia" w:ascii="Times New Roman" w:hAnsi="Times New Roman" w:eastAsia="宋体" w:cs="Times New Roman"/>
          <w:color w:val="0000FF"/>
          <w:sz w:val="21"/>
          <w:szCs w:val="24"/>
          <w:u w:val="single"/>
          <w:lang w:eastAsia="zh-CN"/>
        </w:rPr>
        <w:t>（</w:t>
      </w:r>
      <w:r>
        <w:rPr>
          <w:rFonts w:hint="eastAsia" w:cs="Times New Roman"/>
          <w:color w:val="0000FF"/>
          <w:sz w:val="21"/>
          <w:szCs w:val="24"/>
          <w:u w:val="single"/>
          <w:lang w:val="en-US" w:eastAsia="zh-CN"/>
        </w:rPr>
        <w:t>一</w:t>
      </w:r>
      <w:r>
        <w:rPr>
          <w:rFonts w:hint="eastAsia" w:ascii="Times New Roman" w:hAnsi="Times New Roman" w:eastAsia="宋体" w:cs="Times New Roman"/>
          <w:color w:val="0000FF"/>
          <w:sz w:val="21"/>
          <w:szCs w:val="24"/>
          <w:u w:val="single"/>
          <w:lang w:eastAsia="zh-CN"/>
        </w:rPr>
        <w:t>）</w:t>
      </w:r>
      <w:r>
        <w:rPr>
          <w:rFonts w:hint="eastAsia" w:cs="Times New Roman"/>
          <w:color w:val="0000FF"/>
          <w:sz w:val="21"/>
          <w:szCs w:val="24"/>
          <w:u w:val="single"/>
          <w:lang w:val="en-US" w:eastAsia="zh-CN"/>
        </w:rPr>
        <w:t>商业</w:t>
      </w:r>
      <w:r>
        <w:rPr>
          <w:rFonts w:hint="eastAsia" w:ascii="Times New Roman" w:hAnsi="Times New Roman" w:eastAsia="宋体" w:cs="Times New Roman"/>
          <w:color w:val="0000FF"/>
          <w:sz w:val="21"/>
          <w:szCs w:val="24"/>
          <w:u w:val="single"/>
          <w:lang w:val="en-US" w:eastAsia="zh-CN"/>
        </w:rPr>
        <w:t>汇票（银行承兑或财务公司承兑）</w:t>
      </w:r>
      <w:r>
        <w:rPr>
          <w:rFonts w:hint="eastAsia" w:ascii="Times New Roman" w:hAnsi="Times New Roman" w:eastAsia="宋体" w:cs="Times New Roman"/>
          <w:color w:val="0000FF"/>
          <w:sz w:val="21"/>
          <w:szCs w:val="24"/>
          <w:u w:val="single"/>
          <w:lang w:eastAsia="zh-CN"/>
        </w:rPr>
        <w:t>；（</w:t>
      </w:r>
      <w:r>
        <w:rPr>
          <w:rFonts w:hint="eastAsia" w:cs="Times New Roman"/>
          <w:color w:val="0000FF"/>
          <w:sz w:val="21"/>
          <w:szCs w:val="24"/>
          <w:u w:val="single"/>
          <w:lang w:val="en-US" w:eastAsia="zh-CN"/>
        </w:rPr>
        <w:t>二</w:t>
      </w:r>
      <w:r>
        <w:rPr>
          <w:rFonts w:hint="eastAsia" w:ascii="Times New Roman" w:hAnsi="Times New Roman" w:eastAsia="宋体" w:cs="Times New Roman"/>
          <w:color w:val="0000FF"/>
          <w:sz w:val="21"/>
          <w:szCs w:val="24"/>
          <w:u w:val="single"/>
          <w:lang w:eastAsia="zh-CN"/>
        </w:rPr>
        <w:t>）</w:t>
      </w:r>
      <w:r>
        <w:rPr>
          <w:rFonts w:hint="eastAsia" w:ascii="Times New Roman" w:hAnsi="Times New Roman" w:eastAsia="宋体" w:cs="Times New Roman"/>
          <w:color w:val="0000FF"/>
          <w:sz w:val="21"/>
          <w:szCs w:val="24"/>
          <w:u w:val="single"/>
          <w:lang w:val="en-US" w:eastAsia="zh-CN"/>
        </w:rPr>
        <w:t>其他</w:t>
      </w:r>
      <w:r>
        <w:rPr>
          <w:rFonts w:hint="eastAsia" w:ascii="Times New Roman" w:hAnsi="Times New Roman" w:eastAsia="宋体" w:cs="Times New Roman"/>
          <w:color w:val="0000FF"/>
          <w:sz w:val="21"/>
          <w:szCs w:val="24"/>
          <w:u w:val="single"/>
        </w:rPr>
        <w:t>方式</w:t>
      </w:r>
      <w:r>
        <w:rPr>
          <w:rFonts w:hint="eastAsia" w:ascii="Times New Roman" w:hAnsi="Times New Roman" w:eastAsia="宋体" w:cs="Times New Roman"/>
          <w:color w:val="0000FF"/>
          <w:sz w:val="21"/>
          <w:szCs w:val="24"/>
          <w:u w:val="single"/>
          <w:lang w:eastAsia="zh-CN"/>
        </w:rPr>
        <w:t>：</w:t>
      </w:r>
      <w:r>
        <w:rPr>
          <w:rFonts w:hint="eastAsia" w:ascii="Times New Roman" w:hAnsi="Times New Roman" w:eastAsia="宋体" w:cs="Times New Roman"/>
          <w:color w:val="0000FF"/>
          <w:sz w:val="21"/>
          <w:szCs w:val="24"/>
          <w:u w:val="single"/>
          <w:lang w:val="en-US" w:eastAsia="zh-CN"/>
        </w:rPr>
        <w:t xml:space="preserve">                             </w:t>
      </w:r>
      <w:r>
        <w:rPr>
          <w:rFonts w:hint="eastAsia"/>
          <w:color w:val="0000FF"/>
          <w:u w:val="single"/>
        </w:rPr>
        <w:t>。</w:t>
      </w:r>
      <w:r>
        <w:rPr>
          <w:rFonts w:hint="eastAsia" w:ascii="宋体" w:hAnsi="宋体"/>
          <w:b/>
          <w:bCs/>
          <w:strike w:val="0"/>
          <w:color w:val="0000FF"/>
          <w:highlight w:val="yellow"/>
          <w:u w:val="single"/>
          <w:lang w:val="en-US" w:eastAsia="zh-CN"/>
        </w:rPr>
        <w:t xml:space="preserve"> </w:t>
      </w:r>
    </w:p>
    <w:p w14:paraId="32BF5498">
      <w:pPr>
        <w:pStyle w:val="17"/>
        <w:keepNext w:val="0"/>
        <w:keepLines w:val="0"/>
        <w:pageBreakBefore w:val="0"/>
        <w:widowControl w:val="0"/>
        <w:kinsoku/>
        <w:wordWrap/>
        <w:overflowPunct/>
        <w:topLinePunct w:val="0"/>
        <w:autoSpaceDE/>
        <w:autoSpaceDN/>
        <w:bidi w:val="0"/>
        <w:adjustRightInd/>
        <w:snapToGrid/>
        <w:spacing w:line="360" w:lineRule="exact"/>
        <w:ind w:left="0"/>
        <w:textAlignment w:val="auto"/>
        <w:rPr>
          <w:color w:val="FF0000"/>
          <w:highlight w:val="none"/>
          <w:u w:val="single"/>
        </w:rPr>
      </w:pPr>
      <w:r>
        <w:rPr>
          <w:rFonts w:hint="eastAsia" w:ascii="黑体" w:hAnsi="黑体" w:eastAsia="黑体" w:cs="黑体"/>
          <w:szCs w:val="21"/>
        </w:rPr>
        <w:t>十</w:t>
      </w:r>
      <w:r>
        <w:rPr>
          <w:rFonts w:hint="eastAsia" w:ascii="黑体" w:hAnsi="黑体" w:eastAsia="黑体" w:cs="黑体"/>
          <w:szCs w:val="21"/>
          <w:lang w:val="en-US" w:eastAsia="zh-CN"/>
        </w:rPr>
        <w:t>四</w:t>
      </w:r>
      <w:r>
        <w:rPr>
          <w:rFonts w:hint="eastAsia" w:ascii="黑体" w:hAnsi="黑体" w:eastAsia="黑体" w:cs="黑体"/>
          <w:szCs w:val="21"/>
        </w:rPr>
        <w:t>、合同解除条件</w:t>
      </w:r>
      <w:r>
        <w:rPr>
          <w:rFonts w:hint="eastAsia"/>
          <w:highlight w:val="none"/>
        </w:rPr>
        <w:t>：</w:t>
      </w:r>
      <w:r>
        <w:rPr>
          <w:rFonts w:hint="eastAsia"/>
          <w:highlight w:val="none"/>
          <w:u w:val="single"/>
          <w:lang w:eastAsia="zh-CN"/>
        </w:rPr>
        <w:t>卖方延迟交货超过30天的，可视为卖方不能交货，买方有权</w:t>
      </w:r>
      <w:r>
        <w:rPr>
          <w:rFonts w:hint="eastAsia"/>
          <w:highlight w:val="none"/>
          <w:u w:val="single"/>
          <w:lang w:val="en-US" w:eastAsia="zh-CN"/>
        </w:rPr>
        <w:t>单方</w:t>
      </w:r>
      <w:r>
        <w:rPr>
          <w:rFonts w:hint="eastAsia"/>
          <w:highlight w:val="none"/>
          <w:u w:val="single"/>
          <w:lang w:eastAsia="zh-CN"/>
        </w:rPr>
        <w:t>解除本合同，</w:t>
      </w:r>
      <w:r>
        <w:rPr>
          <w:rFonts w:hint="eastAsia"/>
          <w:highlight w:val="none"/>
          <w:u w:val="single"/>
          <w:lang w:val="en-US" w:eastAsia="zh-CN"/>
        </w:rPr>
        <w:t>合同自买方发出解除通知之日</w:t>
      </w:r>
      <w:r>
        <w:rPr>
          <w:rFonts w:hint="eastAsia"/>
          <w:highlight w:val="none"/>
          <w:u w:val="single"/>
          <w:lang w:eastAsia="zh-CN"/>
        </w:rPr>
        <w:t>起</w:t>
      </w:r>
      <w:r>
        <w:rPr>
          <w:rFonts w:hint="eastAsia"/>
          <w:highlight w:val="none"/>
          <w:u w:val="single"/>
          <w:lang w:val="en-US" w:eastAsia="zh-CN"/>
        </w:rPr>
        <w:t>即解除，卖方应在合同解除</w:t>
      </w:r>
      <w:r>
        <w:rPr>
          <w:rFonts w:hint="eastAsia"/>
          <w:highlight w:val="none"/>
          <w:u w:val="single"/>
          <w:lang w:eastAsia="zh-CN"/>
        </w:rPr>
        <w:t>10日内返还全部已付款项，并支付总货款20%的违约金。违约金不足以弥补买方损失的，卖方应当继续予以赔偿。</w:t>
      </w:r>
    </w:p>
    <w:p w14:paraId="1AAEF115">
      <w:pPr>
        <w:pStyle w:val="17"/>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highlight w:val="none"/>
          <w:u w:val="none"/>
        </w:rPr>
      </w:pPr>
      <w:r>
        <w:rPr>
          <w:rFonts w:hint="eastAsia" w:ascii="黑体" w:hAnsi="黑体" w:eastAsia="黑体" w:cs="黑体"/>
          <w:szCs w:val="21"/>
        </w:rPr>
        <w:t>十</w:t>
      </w:r>
      <w:r>
        <w:rPr>
          <w:rFonts w:hint="eastAsia" w:ascii="黑体" w:hAnsi="黑体" w:eastAsia="黑体" w:cs="黑体"/>
          <w:szCs w:val="21"/>
          <w:lang w:val="en-US" w:eastAsia="zh-CN"/>
        </w:rPr>
        <w:t>五</w:t>
      </w:r>
      <w:r>
        <w:rPr>
          <w:rFonts w:hint="eastAsia" w:ascii="黑体" w:hAnsi="黑体" w:eastAsia="黑体" w:cs="黑体"/>
          <w:szCs w:val="21"/>
        </w:rPr>
        <w:t>、违约责任</w:t>
      </w:r>
      <w:r>
        <w:rPr>
          <w:rFonts w:hint="eastAsia"/>
          <w:highlight w:val="none"/>
        </w:rPr>
        <w:t>：</w:t>
      </w:r>
      <w:r>
        <w:rPr>
          <w:rFonts w:hint="eastAsia"/>
          <w:highlight w:val="none"/>
          <w:u w:val="single"/>
        </w:rPr>
        <w:t>卖方未按照合同约定的时间交付货物的，每逾期一天，按照货物总额的0.5%向买方支付违约金。</w:t>
      </w:r>
    </w:p>
    <w:p w14:paraId="6F47559D">
      <w:pPr>
        <w:keepNext w:val="0"/>
        <w:keepLines w:val="0"/>
        <w:pageBreakBefore w:val="0"/>
        <w:widowControl w:val="0"/>
        <w:tabs>
          <w:tab w:val="left" w:pos="360"/>
        </w:tabs>
        <w:kinsoku/>
        <w:wordWrap/>
        <w:overflowPunct/>
        <w:topLinePunct w:val="0"/>
        <w:autoSpaceDE/>
        <w:autoSpaceDN/>
        <w:bidi w:val="0"/>
        <w:adjustRightInd/>
        <w:snapToGrid/>
        <w:spacing w:line="360" w:lineRule="exact"/>
        <w:ind w:left="0"/>
        <w:textAlignment w:val="auto"/>
        <w:rPr>
          <w:rFonts w:hint="eastAsia"/>
          <w:color w:val="FF0000"/>
          <w:highlight w:val="none"/>
          <w:u w:val="single"/>
        </w:rPr>
      </w:pPr>
      <w:r>
        <w:rPr>
          <w:rFonts w:hint="eastAsia" w:ascii="黑体" w:hAnsi="黑体" w:eastAsia="黑体" w:cs="黑体"/>
          <w:szCs w:val="21"/>
          <w:highlight w:val="none"/>
        </w:rPr>
        <w:t>十</w:t>
      </w:r>
      <w:r>
        <w:rPr>
          <w:rFonts w:hint="eastAsia" w:ascii="黑体" w:hAnsi="黑体" w:eastAsia="黑体" w:cs="黑体"/>
          <w:szCs w:val="21"/>
          <w:highlight w:val="none"/>
          <w:lang w:val="en-US" w:eastAsia="zh-CN"/>
        </w:rPr>
        <w:t>六</w:t>
      </w:r>
      <w:r>
        <w:rPr>
          <w:rFonts w:hint="eastAsia" w:ascii="黑体" w:hAnsi="黑体" w:eastAsia="黑体" w:cs="黑体"/>
          <w:szCs w:val="21"/>
          <w:highlight w:val="none"/>
        </w:rPr>
        <w:t>、合同争议解决方式</w:t>
      </w:r>
      <w:r>
        <w:rPr>
          <w:rFonts w:hint="eastAsia"/>
          <w:highlight w:val="none"/>
        </w:rPr>
        <w:t>：</w:t>
      </w:r>
      <w:r>
        <w:rPr>
          <w:rFonts w:hint="eastAsia"/>
          <w:color w:val="000000" w:themeColor="text1"/>
          <w:highlight w:val="none"/>
          <w:u w:val="single"/>
          <w14:textFill>
            <w14:solidFill>
              <w14:schemeClr w14:val="tx1"/>
            </w14:solidFill>
          </w14:textFill>
        </w:rPr>
        <w:t>向</w:t>
      </w:r>
      <w:r>
        <w:rPr>
          <w:rFonts w:hint="eastAsia"/>
          <w:color w:val="000000" w:themeColor="text1"/>
          <w:highlight w:val="none"/>
          <w:u w:val="single"/>
          <w:lang w:val="en-US" w:eastAsia="zh-CN"/>
          <w14:textFill>
            <w14:solidFill>
              <w14:schemeClr w14:val="tx1"/>
            </w14:solidFill>
          </w14:textFill>
        </w:rPr>
        <w:t>买方住所</w:t>
      </w:r>
      <w:r>
        <w:rPr>
          <w:rFonts w:hint="eastAsia"/>
          <w:color w:val="000000" w:themeColor="text1"/>
          <w:highlight w:val="none"/>
          <w:u w:val="single"/>
          <w14:textFill>
            <w14:solidFill>
              <w14:schemeClr w14:val="tx1"/>
            </w14:solidFill>
          </w14:textFill>
        </w:rPr>
        <w:t>地有管辖权的人民法院提起诉讼。</w:t>
      </w:r>
    </w:p>
    <w:p w14:paraId="19A473F1">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highlight w:val="none"/>
          <w:u w:val="single"/>
        </w:rPr>
      </w:pPr>
      <w:r>
        <w:rPr>
          <w:rFonts w:hint="eastAsia" w:ascii="黑体" w:hAnsi="黑体" w:eastAsia="黑体" w:cs="黑体"/>
          <w:szCs w:val="21"/>
          <w:highlight w:val="none"/>
        </w:rPr>
        <w:t>十</w:t>
      </w:r>
      <w:r>
        <w:rPr>
          <w:rFonts w:hint="eastAsia" w:ascii="黑体" w:hAnsi="黑体" w:eastAsia="黑体" w:cs="黑体"/>
          <w:szCs w:val="21"/>
          <w:highlight w:val="none"/>
          <w:lang w:val="en-US" w:eastAsia="zh-CN"/>
        </w:rPr>
        <w:t>七</w:t>
      </w:r>
      <w:r>
        <w:rPr>
          <w:rFonts w:hint="eastAsia" w:ascii="黑体" w:hAnsi="黑体" w:eastAsia="黑体" w:cs="黑体"/>
          <w:szCs w:val="21"/>
          <w:highlight w:val="none"/>
        </w:rPr>
        <w:t>、其它约定事项</w:t>
      </w:r>
      <w:r>
        <w:rPr>
          <w:rFonts w:hint="eastAsia"/>
          <w:highlight w:val="none"/>
        </w:rPr>
        <w:t>：</w:t>
      </w:r>
      <w:r>
        <w:rPr>
          <w:rFonts w:hint="eastAsia"/>
          <w:highlight w:val="none"/>
          <w:u w:val="single"/>
        </w:rPr>
        <w:t>本合同一式</w:t>
      </w:r>
      <w:r>
        <w:rPr>
          <w:rFonts w:hint="eastAsia"/>
          <w:highlight w:val="none"/>
          <w:u w:val="single"/>
          <w:lang w:val="en-US" w:eastAsia="zh-CN"/>
        </w:rPr>
        <w:t xml:space="preserve">  </w:t>
      </w:r>
      <w:r>
        <w:rPr>
          <w:rFonts w:hint="eastAsia"/>
          <w:highlight w:val="none"/>
          <w:u w:val="single"/>
        </w:rPr>
        <w:t>份，具有同等法律效力，买方执</w:t>
      </w:r>
      <w:r>
        <w:rPr>
          <w:rFonts w:hint="eastAsia"/>
          <w:highlight w:val="none"/>
          <w:u w:val="single"/>
          <w:lang w:val="en-US" w:eastAsia="zh-CN"/>
        </w:rPr>
        <w:t xml:space="preserve">  </w:t>
      </w:r>
      <w:r>
        <w:rPr>
          <w:rFonts w:hint="eastAsia"/>
          <w:highlight w:val="none"/>
          <w:u w:val="single"/>
        </w:rPr>
        <w:t>份，卖方执</w:t>
      </w:r>
      <w:r>
        <w:rPr>
          <w:rFonts w:hint="eastAsia"/>
          <w:highlight w:val="none"/>
          <w:u w:val="single"/>
          <w:lang w:val="en-US" w:eastAsia="zh-CN"/>
        </w:rPr>
        <w:t xml:space="preserve">  </w:t>
      </w:r>
      <w:r>
        <w:rPr>
          <w:rFonts w:hint="eastAsia"/>
          <w:highlight w:val="none"/>
          <w:u w:val="single"/>
        </w:rPr>
        <w:t>份，</w:t>
      </w:r>
      <w:r>
        <w:rPr>
          <w:rFonts w:hint="eastAsia" w:ascii="Times New Roman" w:hAnsi="Times New Roman" w:eastAsia="宋体" w:cs="Times New Roman"/>
          <w:highlight w:val="none"/>
          <w:u w:val="single"/>
        </w:rPr>
        <w:t>经双方法定代表人或委托代理人签字或签章，并加盖公司公章后生效，其它未尽事宜，双方</w:t>
      </w:r>
      <w:r>
        <w:rPr>
          <w:rFonts w:hint="eastAsia"/>
          <w:highlight w:val="none"/>
          <w:u w:val="single"/>
        </w:rPr>
        <w:t>协商解决。</w:t>
      </w:r>
    </w:p>
    <w:p w14:paraId="52A3BE6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u w:val="single"/>
        </w:rPr>
      </w:pP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0"/>
        <w:gridCol w:w="4437"/>
      </w:tblGrid>
      <w:tr w14:paraId="0D8A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2550" w:type="pct"/>
            <w:noWrap w:val="0"/>
            <w:vAlign w:val="top"/>
          </w:tcPr>
          <w:p w14:paraId="75B3A59B">
            <w:pPr>
              <w:ind w:left="630" w:hanging="720" w:hangingChars="300"/>
              <w:rPr>
                <w:rFonts w:hint="eastAsia" w:ascii="宋体" w:hAnsi="宋体" w:cs="宋体"/>
                <w:bCs/>
                <w:szCs w:val="21"/>
              </w:rPr>
            </w:pPr>
            <w:r>
              <w:rPr>
                <w:rFonts w:hint="eastAsia" w:ascii="宋体" w:hAnsi="宋体" w:cs="宋体"/>
                <w:bCs/>
                <w:szCs w:val="21"/>
              </w:rPr>
              <w:t xml:space="preserve">                 买  方</w:t>
            </w:r>
          </w:p>
          <w:p w14:paraId="04A7E1D6">
            <w:pPr>
              <w:ind w:left="630" w:hanging="720" w:hangingChars="300"/>
              <w:rPr>
                <w:rFonts w:hint="eastAsia" w:ascii="宋体" w:hAnsi="宋体" w:cs="宋体"/>
                <w:bCs/>
                <w:szCs w:val="21"/>
              </w:rPr>
            </w:pPr>
            <w:r>
              <w:rPr>
                <w:rFonts w:hint="eastAsia" w:ascii="宋体" w:hAnsi="宋体" w:cs="宋体"/>
                <w:bCs/>
                <w:szCs w:val="21"/>
              </w:rPr>
              <w:t>买方（章）：</w:t>
            </w:r>
          </w:p>
          <w:p w14:paraId="5514E8FF">
            <w:pPr>
              <w:ind w:left="630" w:hanging="720" w:hangingChars="300"/>
              <w:rPr>
                <w:rFonts w:hint="eastAsia" w:ascii="宋体" w:hAnsi="宋体" w:cs="宋体"/>
                <w:bCs/>
                <w:szCs w:val="21"/>
              </w:rPr>
            </w:pPr>
            <w:r>
              <w:rPr>
                <w:rFonts w:hint="eastAsia" w:ascii="宋体" w:hAnsi="宋体" w:cs="宋体"/>
                <w:bCs/>
                <w:szCs w:val="21"/>
              </w:rPr>
              <w:t>地址：</w:t>
            </w:r>
          </w:p>
          <w:p w14:paraId="17F515D3">
            <w:pPr>
              <w:ind w:left="630" w:hanging="720" w:hangingChars="300"/>
              <w:rPr>
                <w:rFonts w:hint="eastAsia" w:ascii="宋体" w:hAnsi="宋体" w:cs="宋体"/>
                <w:bCs/>
                <w:szCs w:val="21"/>
              </w:rPr>
            </w:pPr>
            <w:r>
              <w:rPr>
                <w:rFonts w:hint="eastAsia" w:ascii="宋体" w:hAnsi="宋体" w:cs="宋体"/>
                <w:bCs/>
                <w:szCs w:val="21"/>
              </w:rPr>
              <w:t>法定代表人：</w:t>
            </w:r>
          </w:p>
          <w:p w14:paraId="07B4CDA5">
            <w:pPr>
              <w:ind w:left="630" w:hanging="720" w:hangingChars="300"/>
              <w:rPr>
                <w:rFonts w:hint="eastAsia" w:ascii="宋体" w:hAnsi="宋体" w:cs="宋体"/>
                <w:bCs/>
                <w:szCs w:val="21"/>
              </w:rPr>
            </w:pPr>
            <w:r>
              <w:rPr>
                <w:rFonts w:hint="eastAsia" w:ascii="宋体" w:hAnsi="宋体" w:cs="宋体"/>
                <w:bCs/>
                <w:szCs w:val="21"/>
              </w:rPr>
              <w:t>委托代理人（签字或盖章）：</w:t>
            </w:r>
          </w:p>
          <w:p w14:paraId="3BB84656">
            <w:pPr>
              <w:ind w:left="630" w:hanging="720" w:hangingChars="300"/>
              <w:rPr>
                <w:rFonts w:hint="eastAsia" w:ascii="宋体" w:hAnsi="宋体" w:cs="宋体"/>
                <w:bCs/>
                <w:szCs w:val="21"/>
              </w:rPr>
            </w:pPr>
          </w:p>
          <w:p w14:paraId="5CEBFC75">
            <w:pPr>
              <w:ind w:left="1050" w:hanging="1200" w:hangingChars="500"/>
              <w:rPr>
                <w:rFonts w:hint="eastAsia" w:ascii="宋体" w:hAnsi="宋体" w:eastAsia="宋体" w:cs="宋体"/>
                <w:bCs/>
                <w:szCs w:val="21"/>
              </w:rPr>
            </w:pPr>
            <w:r>
              <w:rPr>
                <w:rFonts w:hint="eastAsia" w:ascii="宋体" w:hAnsi="宋体" w:cs="宋体"/>
                <w:bCs/>
                <w:szCs w:val="21"/>
              </w:rPr>
              <w:t>开户银行：</w:t>
            </w:r>
          </w:p>
          <w:p w14:paraId="3503E2D9">
            <w:pPr>
              <w:ind w:left="630" w:hanging="720" w:hangingChars="300"/>
              <w:rPr>
                <w:rFonts w:hint="eastAsia" w:ascii="宋体" w:hAnsi="宋体" w:cs="宋体"/>
                <w:bCs/>
                <w:szCs w:val="21"/>
              </w:rPr>
            </w:pPr>
            <w:r>
              <w:rPr>
                <w:rFonts w:hint="eastAsia" w:ascii="宋体" w:hAnsi="宋体" w:cs="宋体"/>
                <w:bCs/>
                <w:szCs w:val="21"/>
              </w:rPr>
              <w:t>电话/传真：</w:t>
            </w:r>
          </w:p>
          <w:p w14:paraId="0C8C84E8">
            <w:pPr>
              <w:ind w:left="630" w:hanging="720" w:hangingChars="300"/>
              <w:rPr>
                <w:rFonts w:hint="eastAsia" w:ascii="宋体" w:hAnsi="宋体" w:cs="宋体"/>
                <w:bCs/>
                <w:sz w:val="21"/>
                <w:szCs w:val="21"/>
              </w:rPr>
            </w:pPr>
            <w:r>
              <w:rPr>
                <w:rFonts w:hint="eastAsia" w:ascii="宋体" w:hAnsi="宋体" w:cs="宋体"/>
                <w:bCs/>
                <w:szCs w:val="21"/>
              </w:rPr>
              <w:t>税号：</w:t>
            </w:r>
            <w:r>
              <w:rPr>
                <w:rFonts w:hint="eastAsia" w:ascii="宋体" w:hAnsi="宋体" w:cs="宋体"/>
                <w:bCs/>
                <w:sz w:val="21"/>
                <w:szCs w:val="21"/>
              </w:rPr>
              <w:t>91370100MA3CDA9843</w:t>
            </w:r>
          </w:p>
          <w:p w14:paraId="0EDA9EC5">
            <w:pPr>
              <w:ind w:left="630" w:hanging="630" w:hangingChars="300"/>
              <w:rPr>
                <w:rFonts w:hint="eastAsia" w:ascii="宋体" w:hAnsi="宋体" w:cs="宋体"/>
                <w:bCs/>
                <w:szCs w:val="21"/>
              </w:rPr>
            </w:pPr>
            <w:r>
              <w:rPr>
                <w:rFonts w:hint="eastAsia" w:ascii="宋体" w:hAnsi="宋体" w:cs="宋体"/>
                <w:bCs/>
                <w:sz w:val="21"/>
                <w:szCs w:val="21"/>
              </w:rPr>
              <w:t>账号：</w:t>
            </w:r>
            <w:r>
              <w:rPr>
                <w:rFonts w:ascii="宋体" w:hAnsi="宋体" w:eastAsia="宋体" w:cs="宋体"/>
                <w:sz w:val="21"/>
                <w:szCs w:val="21"/>
              </w:rPr>
              <w:t>1602156819100030374</w:t>
            </w:r>
          </w:p>
        </w:tc>
        <w:tc>
          <w:tcPr>
            <w:tcW w:w="2449" w:type="pct"/>
            <w:noWrap w:val="0"/>
            <w:vAlign w:val="top"/>
          </w:tcPr>
          <w:p w14:paraId="56385C05">
            <w:pPr>
              <w:ind w:left="630" w:hanging="720" w:hangingChars="300"/>
              <w:rPr>
                <w:rFonts w:hint="eastAsia" w:ascii="宋体" w:hAnsi="宋体" w:cs="宋体"/>
                <w:bCs/>
                <w:szCs w:val="21"/>
              </w:rPr>
            </w:pPr>
            <w:r>
              <w:rPr>
                <w:rFonts w:hint="eastAsia" w:ascii="宋体" w:hAnsi="宋体" w:cs="宋体"/>
                <w:bCs/>
                <w:szCs w:val="21"/>
              </w:rPr>
              <w:t xml:space="preserve">                 卖  方</w:t>
            </w:r>
          </w:p>
          <w:p w14:paraId="3C6C1632">
            <w:pPr>
              <w:rPr>
                <w:rFonts w:hint="eastAsia" w:ascii="宋体" w:hAnsi="宋体" w:cs="宋体"/>
                <w:bCs/>
                <w:szCs w:val="21"/>
              </w:rPr>
            </w:pPr>
            <w:r>
              <w:rPr>
                <w:rFonts w:hint="eastAsia" w:ascii="宋体" w:hAnsi="宋体" w:cs="宋体"/>
                <w:bCs/>
                <w:szCs w:val="21"/>
              </w:rPr>
              <w:t>卖方（章）：</w:t>
            </w:r>
          </w:p>
          <w:p w14:paraId="7277C14A">
            <w:pPr>
              <w:ind w:left="617" w:hanging="705" w:hangingChars="294"/>
              <w:rPr>
                <w:rFonts w:hint="eastAsia" w:ascii="宋体" w:hAnsi="宋体" w:cs="宋体"/>
                <w:bCs/>
                <w:szCs w:val="21"/>
              </w:rPr>
            </w:pPr>
            <w:r>
              <w:rPr>
                <w:rFonts w:hint="eastAsia" w:ascii="宋体" w:hAnsi="宋体" w:cs="宋体"/>
                <w:bCs/>
                <w:szCs w:val="21"/>
              </w:rPr>
              <w:t>地址：</w:t>
            </w:r>
          </w:p>
          <w:p w14:paraId="6BE934CD">
            <w:pPr>
              <w:ind w:left="630" w:hanging="720" w:hangingChars="300"/>
              <w:rPr>
                <w:rFonts w:hint="eastAsia" w:ascii="宋体" w:hAnsi="宋体" w:cs="宋体"/>
                <w:bCs/>
                <w:szCs w:val="21"/>
              </w:rPr>
            </w:pPr>
            <w:r>
              <w:rPr>
                <w:rFonts w:hint="eastAsia" w:ascii="宋体" w:hAnsi="宋体" w:cs="宋体"/>
                <w:bCs/>
                <w:szCs w:val="21"/>
              </w:rPr>
              <w:t>法定代表人：</w:t>
            </w:r>
          </w:p>
          <w:p w14:paraId="0318B316">
            <w:pPr>
              <w:ind w:left="630" w:hanging="720" w:hangingChars="300"/>
              <w:rPr>
                <w:rFonts w:hint="eastAsia" w:ascii="宋体" w:hAnsi="宋体" w:cs="宋体"/>
                <w:bCs/>
                <w:szCs w:val="21"/>
              </w:rPr>
            </w:pPr>
            <w:r>
              <w:rPr>
                <w:rFonts w:hint="eastAsia" w:ascii="宋体" w:hAnsi="宋体" w:cs="宋体"/>
                <w:bCs/>
                <w:szCs w:val="21"/>
              </w:rPr>
              <w:t>委托代理人（签字或盖章）：</w:t>
            </w:r>
          </w:p>
          <w:p w14:paraId="2ECCAED2">
            <w:pPr>
              <w:ind w:left="630" w:hanging="720" w:hangingChars="300"/>
              <w:rPr>
                <w:rFonts w:hint="eastAsia" w:ascii="宋体" w:hAnsi="宋体" w:cs="宋体"/>
                <w:bCs/>
                <w:szCs w:val="21"/>
              </w:rPr>
            </w:pPr>
          </w:p>
          <w:p w14:paraId="1ED14596">
            <w:pPr>
              <w:ind w:left="630" w:hanging="720" w:hangingChars="300"/>
              <w:rPr>
                <w:rFonts w:hint="eastAsia" w:ascii="宋体" w:hAnsi="宋体" w:cs="宋体"/>
                <w:bCs/>
                <w:szCs w:val="21"/>
              </w:rPr>
            </w:pPr>
            <w:r>
              <w:rPr>
                <w:rFonts w:hint="eastAsia" w:ascii="宋体" w:hAnsi="宋体" w:cs="宋体"/>
                <w:bCs/>
                <w:szCs w:val="21"/>
              </w:rPr>
              <w:t xml:space="preserve">开户银行： </w:t>
            </w:r>
          </w:p>
          <w:p w14:paraId="4291FC81">
            <w:pPr>
              <w:ind w:left="630" w:hanging="720" w:hangingChars="300"/>
              <w:rPr>
                <w:rFonts w:hint="eastAsia" w:ascii="宋体" w:hAnsi="宋体" w:cs="宋体"/>
                <w:bCs/>
                <w:szCs w:val="21"/>
              </w:rPr>
            </w:pPr>
            <w:r>
              <w:rPr>
                <w:rFonts w:hint="eastAsia" w:ascii="宋体" w:hAnsi="宋体" w:cs="宋体"/>
                <w:bCs/>
                <w:szCs w:val="21"/>
              </w:rPr>
              <w:t>电话/传真：</w:t>
            </w:r>
          </w:p>
          <w:p w14:paraId="69F09B2C">
            <w:pPr>
              <w:ind w:left="630" w:hanging="720" w:hangingChars="300"/>
              <w:rPr>
                <w:rFonts w:hint="eastAsia" w:ascii="宋体" w:hAnsi="宋体" w:cs="宋体"/>
                <w:bCs/>
                <w:szCs w:val="21"/>
              </w:rPr>
            </w:pPr>
            <w:r>
              <w:rPr>
                <w:rFonts w:hint="eastAsia" w:ascii="宋体" w:hAnsi="宋体" w:cs="宋体"/>
                <w:bCs/>
                <w:szCs w:val="21"/>
              </w:rPr>
              <w:t xml:space="preserve">税号： </w:t>
            </w:r>
          </w:p>
          <w:p w14:paraId="3E79918A">
            <w:pPr>
              <w:ind w:left="630" w:hanging="720" w:hangingChars="300"/>
              <w:rPr>
                <w:rFonts w:hint="eastAsia" w:ascii="宋体" w:hAnsi="宋体" w:cs="宋体"/>
                <w:bCs/>
                <w:szCs w:val="21"/>
              </w:rPr>
            </w:pPr>
            <w:r>
              <w:rPr>
                <w:rFonts w:hint="eastAsia" w:ascii="宋体" w:hAnsi="宋体" w:cs="宋体"/>
                <w:bCs/>
                <w:szCs w:val="21"/>
              </w:rPr>
              <w:t>账号：</w:t>
            </w:r>
          </w:p>
        </w:tc>
      </w:tr>
    </w:tbl>
    <w:p w14:paraId="638D349F">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tbl>
      <w:tblPr>
        <w:tblStyle w:val="40"/>
        <w:tblpPr w:leftFromText="180" w:rightFromText="180" w:vertAnchor="text" w:horzAnchor="page" w:tblpX="1551" w:tblpY="157"/>
        <w:tblOverlap w:val="never"/>
        <w:tblW w:w="0" w:type="auto"/>
        <w:tblInd w:w="0" w:type="dxa"/>
        <w:tblLayout w:type="autofit"/>
        <w:tblCellMar>
          <w:top w:w="0" w:type="dxa"/>
          <w:left w:w="0" w:type="dxa"/>
          <w:bottom w:w="0" w:type="dxa"/>
          <w:right w:w="0" w:type="dxa"/>
        </w:tblCellMar>
      </w:tblPr>
      <w:tblGrid>
        <w:gridCol w:w="270"/>
        <w:gridCol w:w="738"/>
        <w:gridCol w:w="677"/>
        <w:gridCol w:w="434"/>
        <w:gridCol w:w="455"/>
        <w:gridCol w:w="809"/>
        <w:gridCol w:w="794"/>
        <w:gridCol w:w="750"/>
        <w:gridCol w:w="847"/>
        <w:gridCol w:w="1141"/>
        <w:gridCol w:w="1105"/>
        <w:gridCol w:w="853"/>
      </w:tblGrid>
      <w:tr w14:paraId="7EB23A69">
        <w:tblPrEx>
          <w:tblCellMar>
            <w:top w:w="0" w:type="dxa"/>
            <w:left w:w="0" w:type="dxa"/>
            <w:bottom w:w="0" w:type="dxa"/>
            <w:right w:w="0" w:type="dxa"/>
          </w:tblCellMar>
        </w:tblPrEx>
        <w:trPr>
          <w:trHeight w:val="285" w:hRule="atLeast"/>
        </w:trPr>
        <w:tc>
          <w:tcPr>
            <w:tcW w:w="12148" w:type="dxa"/>
            <w:gridSpan w:val="11"/>
            <w:tcBorders>
              <w:top w:val="nil"/>
              <w:left w:val="nil"/>
              <w:bottom w:val="single" w:color="auto" w:sz="4" w:space="0"/>
              <w:right w:val="nil"/>
            </w:tcBorders>
            <w:noWrap w:val="0"/>
            <w:tcMar>
              <w:top w:w="15" w:type="dxa"/>
              <w:left w:w="15" w:type="dxa"/>
              <w:right w:w="15" w:type="dxa"/>
            </w:tcMar>
            <w:vAlign w:val="center"/>
          </w:tcPr>
          <w:p w14:paraId="73B1F075">
            <w:pPr>
              <w:widowControl/>
              <w:jc w:val="center"/>
              <w:textAlignment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附件一：</w:t>
            </w:r>
            <w:r>
              <w:rPr>
                <w:rFonts w:hint="eastAsia" w:ascii="仿宋" w:hAnsi="仿宋" w:eastAsia="仿宋" w:cs="仿宋"/>
                <w:b/>
                <w:sz w:val="24"/>
                <w:szCs w:val="24"/>
                <w:highlight w:val="none"/>
              </w:rPr>
              <w:t>合同清单（</w:t>
            </w:r>
            <w:r>
              <w:rPr>
                <w:rFonts w:hint="eastAsia" w:ascii="仿宋" w:hAnsi="仿宋" w:eastAsia="仿宋" w:cs="仿宋"/>
                <w:b/>
                <w:sz w:val="24"/>
                <w:szCs w:val="24"/>
                <w:highlight w:val="none"/>
                <w:u w:val="single"/>
              </w:rPr>
              <w:t>合同编号</w:t>
            </w:r>
            <w:r>
              <w:rPr>
                <w:rFonts w:hint="eastAsia" w:ascii="仿宋" w:hAnsi="仿宋" w:eastAsia="仿宋" w:cs="仿宋"/>
                <w:b/>
                <w:sz w:val="24"/>
                <w:szCs w:val="24"/>
                <w:highlight w:val="none"/>
              </w:rPr>
              <w:t>）</w:t>
            </w:r>
          </w:p>
        </w:tc>
        <w:tc>
          <w:tcPr>
            <w:tcW w:w="1348" w:type="dxa"/>
            <w:tcBorders>
              <w:top w:val="nil"/>
              <w:left w:val="nil"/>
              <w:bottom w:val="single" w:color="auto" w:sz="4" w:space="0"/>
              <w:right w:val="nil"/>
            </w:tcBorders>
            <w:noWrap w:val="0"/>
            <w:tcMar>
              <w:top w:w="15" w:type="dxa"/>
              <w:left w:w="15" w:type="dxa"/>
              <w:right w:w="15" w:type="dxa"/>
            </w:tcMar>
            <w:vAlign w:val="center"/>
          </w:tcPr>
          <w:p w14:paraId="4F42911F">
            <w:pPr>
              <w:widowControl/>
              <w:jc w:val="center"/>
              <w:textAlignment w:val="center"/>
              <w:rPr>
                <w:rFonts w:hint="eastAsia" w:ascii="仿宋" w:hAnsi="仿宋" w:eastAsia="仿宋" w:cs="仿宋"/>
                <w:b/>
                <w:sz w:val="24"/>
                <w:szCs w:val="24"/>
                <w:highlight w:val="none"/>
                <w:lang w:val="en-US" w:eastAsia="zh-CN"/>
              </w:rPr>
            </w:pPr>
          </w:p>
        </w:tc>
      </w:tr>
      <w:tr w14:paraId="4D44FA25">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9C716E">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11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A4E548">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设备名称</w:t>
            </w:r>
          </w:p>
        </w:tc>
        <w:tc>
          <w:tcPr>
            <w:tcW w:w="10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F531E3">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规格型号</w:t>
            </w: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576BA2">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单位</w:t>
            </w:r>
          </w:p>
        </w:tc>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C0375">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数量</w:t>
            </w:r>
          </w:p>
        </w:tc>
        <w:tc>
          <w:tcPr>
            <w:tcW w:w="10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12CAD5">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单价(元)</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2FBC65">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金额(元)</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9AC395">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交货日期</w:t>
            </w:r>
          </w:p>
        </w:tc>
        <w:tc>
          <w:tcPr>
            <w:tcW w:w="13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830D85">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需求计划号</w:t>
            </w:r>
          </w:p>
        </w:tc>
        <w:tc>
          <w:tcPr>
            <w:tcW w:w="18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EE2DCA">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项目名称</w:t>
            </w:r>
          </w:p>
        </w:tc>
        <w:tc>
          <w:tcPr>
            <w:tcW w:w="1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C290B7">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使用地点</w:t>
            </w:r>
          </w:p>
        </w:tc>
        <w:tc>
          <w:tcPr>
            <w:tcW w:w="13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6B1CCD">
            <w:pPr>
              <w:widowControl/>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备注</w:t>
            </w:r>
          </w:p>
        </w:tc>
      </w:tr>
      <w:tr w14:paraId="4C3D0780">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83B61B">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113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8B6E836">
            <w:pPr>
              <w:widowControl/>
              <w:jc w:val="center"/>
              <w:textAlignment w:val="center"/>
              <w:rPr>
                <w:rFonts w:hint="eastAsia" w:ascii="仿宋" w:hAnsi="仿宋" w:eastAsia="仿宋" w:cs="仿宋"/>
                <w:sz w:val="24"/>
                <w:szCs w:val="24"/>
                <w:highlight w:val="none"/>
              </w:rPr>
            </w:pPr>
          </w:p>
        </w:tc>
        <w:tc>
          <w:tcPr>
            <w:tcW w:w="102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BC01001">
            <w:pPr>
              <w:widowControl/>
              <w:jc w:val="center"/>
              <w:textAlignment w:val="center"/>
              <w:rPr>
                <w:rFonts w:hint="eastAsia" w:ascii="仿宋" w:hAnsi="仿宋" w:eastAsia="仿宋" w:cs="仿宋"/>
                <w:sz w:val="24"/>
                <w:szCs w:val="24"/>
                <w:highlight w:val="none"/>
              </w:rPr>
            </w:pPr>
          </w:p>
        </w:tc>
        <w:tc>
          <w:tcPr>
            <w:tcW w:w="57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EF72D5">
            <w:pPr>
              <w:widowControl/>
              <w:jc w:val="center"/>
              <w:textAlignment w:val="center"/>
              <w:rPr>
                <w:rFonts w:hint="eastAsia" w:ascii="仿宋" w:hAnsi="仿宋" w:eastAsia="仿宋" w:cs="仿宋"/>
                <w:sz w:val="24"/>
                <w:szCs w:val="24"/>
                <w:highlight w:val="none"/>
              </w:rPr>
            </w:pPr>
          </w:p>
        </w:tc>
        <w:tc>
          <w:tcPr>
            <w:tcW w:w="61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E9B030C">
            <w:pPr>
              <w:widowControl/>
              <w:jc w:val="center"/>
              <w:textAlignment w:val="center"/>
              <w:rPr>
                <w:rFonts w:hint="eastAsia" w:ascii="仿宋" w:hAnsi="仿宋" w:eastAsia="仿宋" w:cs="仿宋"/>
                <w:sz w:val="24"/>
                <w:szCs w:val="24"/>
                <w:highlight w:val="none"/>
              </w:rPr>
            </w:pPr>
          </w:p>
        </w:tc>
        <w:tc>
          <w:tcPr>
            <w:tcW w:w="106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03F3589">
            <w:pPr>
              <w:widowControl/>
              <w:jc w:val="center"/>
              <w:textAlignment w:val="center"/>
              <w:rPr>
                <w:rFonts w:hint="eastAsia" w:ascii="仿宋" w:hAnsi="仿宋" w:eastAsia="仿宋" w:cs="仿宋"/>
                <w:sz w:val="24"/>
                <w:szCs w:val="24"/>
                <w:highlight w:val="none"/>
              </w:rPr>
            </w:pPr>
          </w:p>
        </w:tc>
        <w:tc>
          <w:tcPr>
            <w:tcW w:w="103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7CFFBB5">
            <w:pPr>
              <w:widowControl/>
              <w:jc w:val="center"/>
              <w:textAlignment w:val="center"/>
              <w:rPr>
                <w:rFonts w:hint="eastAsia" w:ascii="仿宋" w:hAnsi="仿宋" w:eastAsia="仿宋" w:cs="仿宋"/>
                <w:sz w:val="24"/>
                <w:szCs w:val="24"/>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CF32F62">
            <w:pPr>
              <w:widowControl/>
              <w:jc w:val="center"/>
              <w:textAlignment w:val="center"/>
              <w:rPr>
                <w:rFonts w:hint="eastAsia" w:ascii="仿宋" w:hAnsi="仿宋" w:eastAsia="仿宋" w:cs="仿宋"/>
                <w:sz w:val="24"/>
                <w:szCs w:val="24"/>
                <w:highlight w:val="none"/>
              </w:rPr>
            </w:pPr>
          </w:p>
        </w:tc>
        <w:tc>
          <w:tcPr>
            <w:tcW w:w="133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C2E8CC2">
            <w:pPr>
              <w:widowControl/>
              <w:jc w:val="center"/>
              <w:textAlignment w:val="center"/>
              <w:rPr>
                <w:rFonts w:hint="eastAsia" w:ascii="仿宋" w:hAnsi="仿宋" w:eastAsia="仿宋" w:cs="仿宋"/>
                <w:sz w:val="24"/>
                <w:szCs w:val="24"/>
                <w:highlight w:val="none"/>
              </w:rPr>
            </w:pPr>
          </w:p>
        </w:tc>
        <w:tc>
          <w:tcPr>
            <w:tcW w:w="188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95A461F">
            <w:pPr>
              <w:widowControl/>
              <w:jc w:val="center"/>
              <w:textAlignment w:val="center"/>
              <w:rPr>
                <w:rFonts w:hint="eastAsia" w:ascii="仿宋" w:hAnsi="仿宋" w:eastAsia="仿宋" w:cs="仿宋"/>
                <w:sz w:val="24"/>
                <w:szCs w:val="24"/>
                <w:highlight w:val="none"/>
              </w:rPr>
            </w:pPr>
          </w:p>
        </w:tc>
        <w:tc>
          <w:tcPr>
            <w:tcW w:w="181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0E70B5A">
            <w:pPr>
              <w:widowControl/>
              <w:jc w:val="center"/>
              <w:textAlignment w:val="center"/>
              <w:rPr>
                <w:rFonts w:hint="eastAsia" w:ascii="仿宋" w:hAnsi="仿宋" w:eastAsia="仿宋" w:cs="仿宋"/>
                <w:sz w:val="24"/>
                <w:szCs w:val="24"/>
                <w:highlight w:val="none"/>
              </w:rPr>
            </w:pPr>
          </w:p>
        </w:tc>
        <w:tc>
          <w:tcPr>
            <w:tcW w:w="134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6EE31B">
            <w:pPr>
              <w:widowControl/>
              <w:jc w:val="center"/>
              <w:textAlignment w:val="center"/>
              <w:rPr>
                <w:rFonts w:hint="eastAsia" w:ascii="仿宋" w:hAnsi="仿宋" w:eastAsia="仿宋" w:cs="仿宋"/>
                <w:sz w:val="24"/>
                <w:szCs w:val="24"/>
                <w:highlight w:val="none"/>
              </w:rPr>
            </w:pPr>
          </w:p>
        </w:tc>
      </w:tr>
      <w:tr w14:paraId="6EFDF7AC">
        <w:tblPrEx>
          <w:tblCellMar>
            <w:top w:w="0" w:type="dxa"/>
            <w:left w:w="0" w:type="dxa"/>
            <w:bottom w:w="0" w:type="dxa"/>
            <w:right w:w="0"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80FCEB1">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w:t>
            </w:r>
          </w:p>
        </w:tc>
        <w:tc>
          <w:tcPr>
            <w:tcW w:w="1136" w:type="dxa"/>
            <w:tcBorders>
              <w:top w:val="nil"/>
              <w:left w:val="nil"/>
              <w:bottom w:val="single" w:color="auto" w:sz="4" w:space="0"/>
              <w:right w:val="single" w:color="auto" w:sz="4" w:space="0"/>
            </w:tcBorders>
            <w:noWrap w:val="0"/>
            <w:tcMar>
              <w:top w:w="15" w:type="dxa"/>
              <w:left w:w="15" w:type="dxa"/>
              <w:right w:w="15" w:type="dxa"/>
            </w:tcMar>
            <w:vAlign w:val="center"/>
          </w:tcPr>
          <w:p w14:paraId="64A42708">
            <w:pPr>
              <w:widowControl/>
              <w:jc w:val="center"/>
              <w:textAlignment w:val="center"/>
              <w:rPr>
                <w:rFonts w:hint="eastAsia" w:ascii="仿宋" w:hAnsi="仿宋" w:eastAsia="仿宋" w:cs="仿宋"/>
                <w:sz w:val="24"/>
                <w:szCs w:val="24"/>
                <w:highlight w:val="none"/>
              </w:rPr>
            </w:pPr>
          </w:p>
        </w:tc>
        <w:tc>
          <w:tcPr>
            <w:tcW w:w="1023" w:type="dxa"/>
            <w:tcBorders>
              <w:top w:val="nil"/>
              <w:left w:val="nil"/>
              <w:bottom w:val="single" w:color="auto" w:sz="4" w:space="0"/>
              <w:right w:val="single" w:color="auto" w:sz="4" w:space="0"/>
            </w:tcBorders>
            <w:noWrap w:val="0"/>
            <w:tcMar>
              <w:top w:w="15" w:type="dxa"/>
              <w:left w:w="15" w:type="dxa"/>
              <w:right w:w="15" w:type="dxa"/>
            </w:tcMar>
            <w:vAlign w:val="center"/>
          </w:tcPr>
          <w:p w14:paraId="712E7409">
            <w:pPr>
              <w:widowControl/>
              <w:jc w:val="center"/>
              <w:textAlignment w:val="center"/>
              <w:rPr>
                <w:rFonts w:hint="eastAsia" w:ascii="仿宋" w:hAnsi="仿宋" w:eastAsia="仿宋" w:cs="仿宋"/>
                <w:sz w:val="24"/>
                <w:szCs w:val="24"/>
                <w:highlight w:val="none"/>
              </w:rPr>
            </w:pPr>
          </w:p>
        </w:tc>
        <w:tc>
          <w:tcPr>
            <w:tcW w:w="573" w:type="dxa"/>
            <w:tcBorders>
              <w:top w:val="nil"/>
              <w:left w:val="nil"/>
              <w:bottom w:val="single" w:color="auto" w:sz="4" w:space="0"/>
              <w:right w:val="single" w:color="auto" w:sz="4" w:space="0"/>
            </w:tcBorders>
            <w:noWrap w:val="0"/>
            <w:tcMar>
              <w:top w:w="15" w:type="dxa"/>
              <w:left w:w="15" w:type="dxa"/>
              <w:right w:w="15" w:type="dxa"/>
            </w:tcMar>
            <w:vAlign w:val="center"/>
          </w:tcPr>
          <w:p w14:paraId="00A44DF8">
            <w:pPr>
              <w:widowControl/>
              <w:jc w:val="center"/>
              <w:textAlignment w:val="center"/>
              <w:rPr>
                <w:rFonts w:hint="eastAsia" w:ascii="仿宋" w:hAnsi="仿宋" w:eastAsia="仿宋" w:cs="仿宋"/>
                <w:sz w:val="24"/>
                <w:szCs w:val="24"/>
                <w:highlight w:val="none"/>
              </w:rPr>
            </w:pPr>
          </w:p>
        </w:tc>
        <w:tc>
          <w:tcPr>
            <w:tcW w:w="613" w:type="dxa"/>
            <w:tcBorders>
              <w:top w:val="nil"/>
              <w:left w:val="nil"/>
              <w:bottom w:val="single" w:color="auto" w:sz="4" w:space="0"/>
              <w:right w:val="single" w:color="auto" w:sz="4" w:space="0"/>
            </w:tcBorders>
            <w:noWrap w:val="0"/>
            <w:tcMar>
              <w:top w:w="15" w:type="dxa"/>
              <w:left w:w="15" w:type="dxa"/>
              <w:right w:w="15" w:type="dxa"/>
            </w:tcMar>
            <w:vAlign w:val="center"/>
          </w:tcPr>
          <w:p w14:paraId="31C6B7A6">
            <w:pPr>
              <w:widowControl/>
              <w:jc w:val="center"/>
              <w:textAlignment w:val="center"/>
              <w:rPr>
                <w:rFonts w:hint="eastAsia" w:ascii="仿宋" w:hAnsi="仿宋" w:eastAsia="仿宋" w:cs="仿宋"/>
                <w:sz w:val="24"/>
                <w:szCs w:val="24"/>
                <w:highlight w:val="none"/>
              </w:rPr>
            </w:pPr>
          </w:p>
        </w:tc>
        <w:tc>
          <w:tcPr>
            <w:tcW w:w="1064" w:type="dxa"/>
            <w:tcBorders>
              <w:top w:val="nil"/>
              <w:left w:val="nil"/>
              <w:bottom w:val="single" w:color="auto" w:sz="4" w:space="0"/>
              <w:right w:val="single" w:color="auto" w:sz="4" w:space="0"/>
            </w:tcBorders>
            <w:noWrap w:val="0"/>
            <w:tcMar>
              <w:top w:w="15" w:type="dxa"/>
              <w:left w:w="15" w:type="dxa"/>
              <w:right w:w="15" w:type="dxa"/>
            </w:tcMar>
            <w:vAlign w:val="center"/>
          </w:tcPr>
          <w:p w14:paraId="0ED2AA53">
            <w:pPr>
              <w:widowControl/>
              <w:jc w:val="center"/>
              <w:textAlignment w:val="center"/>
              <w:rPr>
                <w:rFonts w:hint="eastAsia" w:ascii="仿宋" w:hAnsi="仿宋" w:eastAsia="仿宋" w:cs="仿宋"/>
                <w:sz w:val="24"/>
                <w:szCs w:val="24"/>
                <w:highlight w:val="none"/>
              </w:rPr>
            </w:pPr>
          </w:p>
        </w:tc>
        <w:tc>
          <w:tcPr>
            <w:tcW w:w="1036" w:type="dxa"/>
            <w:tcBorders>
              <w:top w:val="nil"/>
              <w:left w:val="nil"/>
              <w:bottom w:val="single" w:color="auto" w:sz="4" w:space="0"/>
              <w:right w:val="single" w:color="auto" w:sz="4" w:space="0"/>
            </w:tcBorders>
            <w:noWrap w:val="0"/>
            <w:tcMar>
              <w:top w:w="15" w:type="dxa"/>
              <w:left w:w="15" w:type="dxa"/>
              <w:right w:w="15" w:type="dxa"/>
            </w:tcMar>
            <w:vAlign w:val="center"/>
          </w:tcPr>
          <w:p w14:paraId="08FF3EB1">
            <w:pPr>
              <w:widowControl/>
              <w:jc w:val="center"/>
              <w:textAlignment w:val="center"/>
              <w:rPr>
                <w:rFonts w:hint="eastAsia" w:ascii="仿宋" w:hAnsi="仿宋" w:eastAsia="仿宋" w:cs="仿宋"/>
                <w:sz w:val="24"/>
                <w:szCs w:val="24"/>
                <w:highlight w:val="none"/>
              </w:rPr>
            </w:pPr>
          </w:p>
        </w:tc>
        <w:tc>
          <w:tcPr>
            <w:tcW w:w="1159" w:type="dxa"/>
            <w:tcBorders>
              <w:top w:val="nil"/>
              <w:left w:val="nil"/>
              <w:bottom w:val="single" w:color="auto" w:sz="4" w:space="0"/>
              <w:right w:val="single" w:color="auto" w:sz="4" w:space="0"/>
            </w:tcBorders>
            <w:noWrap w:val="0"/>
            <w:tcMar>
              <w:top w:w="15" w:type="dxa"/>
              <w:left w:w="15" w:type="dxa"/>
              <w:right w:w="15" w:type="dxa"/>
            </w:tcMar>
            <w:vAlign w:val="center"/>
          </w:tcPr>
          <w:p w14:paraId="2560B25F">
            <w:pPr>
              <w:widowControl/>
              <w:jc w:val="center"/>
              <w:textAlignment w:val="center"/>
              <w:rPr>
                <w:rFonts w:hint="eastAsia" w:ascii="仿宋" w:hAnsi="仿宋" w:eastAsia="仿宋" w:cs="仿宋"/>
                <w:sz w:val="24"/>
                <w:szCs w:val="24"/>
                <w:highlight w:val="none"/>
              </w:rPr>
            </w:pPr>
          </w:p>
        </w:tc>
        <w:tc>
          <w:tcPr>
            <w:tcW w:w="1337" w:type="dxa"/>
            <w:tcBorders>
              <w:top w:val="nil"/>
              <w:left w:val="nil"/>
              <w:bottom w:val="single" w:color="auto" w:sz="4" w:space="0"/>
              <w:right w:val="single" w:color="auto" w:sz="4" w:space="0"/>
            </w:tcBorders>
            <w:noWrap w:val="0"/>
            <w:tcMar>
              <w:top w:w="15" w:type="dxa"/>
              <w:left w:w="15" w:type="dxa"/>
              <w:right w:w="15" w:type="dxa"/>
            </w:tcMar>
            <w:vAlign w:val="center"/>
          </w:tcPr>
          <w:p w14:paraId="105C6180">
            <w:pPr>
              <w:widowControl/>
              <w:jc w:val="center"/>
              <w:textAlignment w:val="center"/>
              <w:rPr>
                <w:rFonts w:hint="eastAsia" w:ascii="仿宋" w:hAnsi="仿宋" w:eastAsia="仿宋" w:cs="仿宋"/>
                <w:sz w:val="24"/>
                <w:szCs w:val="24"/>
                <w:highlight w:val="none"/>
              </w:rPr>
            </w:pPr>
          </w:p>
        </w:tc>
        <w:tc>
          <w:tcPr>
            <w:tcW w:w="1881" w:type="dxa"/>
            <w:tcBorders>
              <w:top w:val="nil"/>
              <w:left w:val="nil"/>
              <w:bottom w:val="single" w:color="auto" w:sz="4" w:space="0"/>
              <w:right w:val="single" w:color="auto" w:sz="4" w:space="0"/>
            </w:tcBorders>
            <w:noWrap w:val="0"/>
            <w:tcMar>
              <w:top w:w="15" w:type="dxa"/>
              <w:left w:w="15" w:type="dxa"/>
              <w:right w:w="15" w:type="dxa"/>
            </w:tcMar>
            <w:vAlign w:val="center"/>
          </w:tcPr>
          <w:p w14:paraId="70FBBA06">
            <w:pPr>
              <w:widowControl/>
              <w:jc w:val="center"/>
              <w:textAlignment w:val="center"/>
              <w:rPr>
                <w:rFonts w:hint="eastAsia" w:ascii="仿宋" w:hAnsi="仿宋" w:eastAsia="仿宋" w:cs="仿宋"/>
                <w:sz w:val="24"/>
                <w:szCs w:val="24"/>
                <w:highlight w:val="none"/>
              </w:rPr>
            </w:pPr>
          </w:p>
        </w:tc>
        <w:tc>
          <w:tcPr>
            <w:tcW w:w="1816" w:type="dxa"/>
            <w:tcBorders>
              <w:top w:val="nil"/>
              <w:left w:val="nil"/>
              <w:bottom w:val="single" w:color="auto" w:sz="4" w:space="0"/>
              <w:right w:val="single" w:color="auto" w:sz="4" w:space="0"/>
            </w:tcBorders>
            <w:noWrap w:val="0"/>
            <w:tcMar>
              <w:top w:w="15" w:type="dxa"/>
              <w:left w:w="15" w:type="dxa"/>
              <w:right w:w="15" w:type="dxa"/>
            </w:tcMar>
            <w:vAlign w:val="center"/>
          </w:tcPr>
          <w:p w14:paraId="2A9D9D3D">
            <w:pPr>
              <w:widowControl/>
              <w:jc w:val="center"/>
              <w:textAlignment w:val="center"/>
              <w:rPr>
                <w:rFonts w:hint="eastAsia" w:ascii="仿宋" w:hAnsi="仿宋" w:eastAsia="仿宋" w:cs="仿宋"/>
                <w:sz w:val="24"/>
                <w:szCs w:val="24"/>
                <w:highlight w:val="none"/>
              </w:rPr>
            </w:pPr>
          </w:p>
        </w:tc>
        <w:tc>
          <w:tcPr>
            <w:tcW w:w="1348" w:type="dxa"/>
            <w:tcBorders>
              <w:top w:val="nil"/>
              <w:left w:val="nil"/>
              <w:bottom w:val="single" w:color="auto" w:sz="4" w:space="0"/>
              <w:right w:val="single" w:color="auto" w:sz="4" w:space="0"/>
            </w:tcBorders>
            <w:noWrap w:val="0"/>
            <w:tcMar>
              <w:top w:w="15" w:type="dxa"/>
              <w:left w:w="15" w:type="dxa"/>
              <w:right w:w="15" w:type="dxa"/>
            </w:tcMar>
            <w:vAlign w:val="center"/>
          </w:tcPr>
          <w:p w14:paraId="1597F868">
            <w:pPr>
              <w:widowControl/>
              <w:jc w:val="center"/>
              <w:textAlignment w:val="center"/>
              <w:rPr>
                <w:rFonts w:hint="eastAsia" w:ascii="仿宋" w:hAnsi="仿宋" w:eastAsia="仿宋" w:cs="仿宋"/>
                <w:sz w:val="24"/>
                <w:szCs w:val="24"/>
                <w:highlight w:val="none"/>
              </w:rPr>
            </w:pPr>
          </w:p>
        </w:tc>
      </w:tr>
      <w:tr w14:paraId="2DE65ED0">
        <w:tblPrEx>
          <w:tblCellMar>
            <w:top w:w="0" w:type="dxa"/>
            <w:left w:w="0" w:type="dxa"/>
            <w:bottom w:w="0" w:type="dxa"/>
            <w:right w:w="0"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35D42AD">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w:t>
            </w:r>
          </w:p>
        </w:tc>
        <w:tc>
          <w:tcPr>
            <w:tcW w:w="1136" w:type="dxa"/>
            <w:tcBorders>
              <w:top w:val="nil"/>
              <w:left w:val="nil"/>
              <w:bottom w:val="single" w:color="auto" w:sz="4" w:space="0"/>
              <w:right w:val="single" w:color="auto" w:sz="4" w:space="0"/>
            </w:tcBorders>
            <w:noWrap w:val="0"/>
            <w:tcMar>
              <w:top w:w="15" w:type="dxa"/>
              <w:left w:w="15" w:type="dxa"/>
              <w:right w:w="15" w:type="dxa"/>
            </w:tcMar>
            <w:vAlign w:val="center"/>
          </w:tcPr>
          <w:p w14:paraId="46F0BA3A">
            <w:pPr>
              <w:widowControl/>
              <w:jc w:val="center"/>
              <w:textAlignment w:val="center"/>
              <w:rPr>
                <w:rFonts w:hint="eastAsia" w:ascii="仿宋" w:hAnsi="仿宋" w:eastAsia="仿宋" w:cs="仿宋"/>
                <w:sz w:val="24"/>
                <w:szCs w:val="24"/>
                <w:highlight w:val="none"/>
              </w:rPr>
            </w:pPr>
          </w:p>
        </w:tc>
        <w:tc>
          <w:tcPr>
            <w:tcW w:w="1023" w:type="dxa"/>
            <w:tcBorders>
              <w:top w:val="nil"/>
              <w:left w:val="nil"/>
              <w:bottom w:val="single" w:color="auto" w:sz="4" w:space="0"/>
              <w:right w:val="single" w:color="auto" w:sz="4" w:space="0"/>
            </w:tcBorders>
            <w:noWrap w:val="0"/>
            <w:tcMar>
              <w:top w:w="15" w:type="dxa"/>
              <w:left w:w="15" w:type="dxa"/>
              <w:right w:w="15" w:type="dxa"/>
            </w:tcMar>
            <w:vAlign w:val="center"/>
          </w:tcPr>
          <w:p w14:paraId="7DC71D4A">
            <w:pPr>
              <w:widowControl/>
              <w:jc w:val="center"/>
              <w:textAlignment w:val="center"/>
              <w:rPr>
                <w:rFonts w:hint="eastAsia" w:ascii="仿宋" w:hAnsi="仿宋" w:eastAsia="仿宋" w:cs="仿宋"/>
                <w:sz w:val="24"/>
                <w:szCs w:val="24"/>
                <w:highlight w:val="none"/>
              </w:rPr>
            </w:pPr>
          </w:p>
        </w:tc>
        <w:tc>
          <w:tcPr>
            <w:tcW w:w="573" w:type="dxa"/>
            <w:tcBorders>
              <w:top w:val="nil"/>
              <w:left w:val="nil"/>
              <w:bottom w:val="single" w:color="auto" w:sz="4" w:space="0"/>
              <w:right w:val="single" w:color="auto" w:sz="4" w:space="0"/>
            </w:tcBorders>
            <w:noWrap w:val="0"/>
            <w:tcMar>
              <w:top w:w="15" w:type="dxa"/>
              <w:left w:w="15" w:type="dxa"/>
              <w:right w:w="15" w:type="dxa"/>
            </w:tcMar>
            <w:vAlign w:val="center"/>
          </w:tcPr>
          <w:p w14:paraId="52440122">
            <w:pPr>
              <w:widowControl/>
              <w:jc w:val="center"/>
              <w:textAlignment w:val="center"/>
              <w:rPr>
                <w:rFonts w:hint="eastAsia" w:ascii="仿宋" w:hAnsi="仿宋" w:eastAsia="仿宋" w:cs="仿宋"/>
                <w:sz w:val="24"/>
                <w:szCs w:val="24"/>
                <w:highlight w:val="none"/>
              </w:rPr>
            </w:pPr>
          </w:p>
        </w:tc>
        <w:tc>
          <w:tcPr>
            <w:tcW w:w="613" w:type="dxa"/>
            <w:tcBorders>
              <w:top w:val="nil"/>
              <w:left w:val="nil"/>
              <w:bottom w:val="single" w:color="auto" w:sz="4" w:space="0"/>
              <w:right w:val="single" w:color="auto" w:sz="4" w:space="0"/>
            </w:tcBorders>
            <w:noWrap w:val="0"/>
            <w:tcMar>
              <w:top w:w="15" w:type="dxa"/>
              <w:left w:w="15" w:type="dxa"/>
              <w:right w:w="15" w:type="dxa"/>
            </w:tcMar>
            <w:vAlign w:val="center"/>
          </w:tcPr>
          <w:p w14:paraId="147F4EC0">
            <w:pPr>
              <w:widowControl/>
              <w:jc w:val="center"/>
              <w:textAlignment w:val="center"/>
              <w:rPr>
                <w:rFonts w:hint="eastAsia" w:ascii="仿宋" w:hAnsi="仿宋" w:eastAsia="仿宋" w:cs="仿宋"/>
                <w:sz w:val="24"/>
                <w:szCs w:val="24"/>
                <w:highlight w:val="none"/>
              </w:rPr>
            </w:pPr>
          </w:p>
        </w:tc>
        <w:tc>
          <w:tcPr>
            <w:tcW w:w="1064" w:type="dxa"/>
            <w:tcBorders>
              <w:top w:val="nil"/>
              <w:left w:val="nil"/>
              <w:bottom w:val="single" w:color="auto" w:sz="4" w:space="0"/>
              <w:right w:val="single" w:color="auto" w:sz="4" w:space="0"/>
            </w:tcBorders>
            <w:noWrap w:val="0"/>
            <w:tcMar>
              <w:top w:w="15" w:type="dxa"/>
              <w:left w:w="15" w:type="dxa"/>
              <w:right w:w="15" w:type="dxa"/>
            </w:tcMar>
            <w:vAlign w:val="center"/>
          </w:tcPr>
          <w:p w14:paraId="24FED9B3">
            <w:pPr>
              <w:widowControl/>
              <w:jc w:val="center"/>
              <w:textAlignment w:val="center"/>
              <w:rPr>
                <w:rFonts w:hint="eastAsia" w:ascii="仿宋" w:hAnsi="仿宋" w:eastAsia="仿宋" w:cs="仿宋"/>
                <w:sz w:val="24"/>
                <w:szCs w:val="24"/>
                <w:highlight w:val="none"/>
              </w:rPr>
            </w:pPr>
          </w:p>
        </w:tc>
        <w:tc>
          <w:tcPr>
            <w:tcW w:w="1036" w:type="dxa"/>
            <w:tcBorders>
              <w:top w:val="nil"/>
              <w:left w:val="nil"/>
              <w:bottom w:val="single" w:color="auto" w:sz="4" w:space="0"/>
              <w:right w:val="single" w:color="auto" w:sz="4" w:space="0"/>
            </w:tcBorders>
            <w:noWrap w:val="0"/>
            <w:tcMar>
              <w:top w:w="15" w:type="dxa"/>
              <w:left w:w="15" w:type="dxa"/>
              <w:right w:w="15" w:type="dxa"/>
            </w:tcMar>
            <w:vAlign w:val="center"/>
          </w:tcPr>
          <w:p w14:paraId="4BFC0939">
            <w:pPr>
              <w:widowControl/>
              <w:jc w:val="center"/>
              <w:textAlignment w:val="center"/>
              <w:rPr>
                <w:rFonts w:hint="eastAsia" w:ascii="仿宋" w:hAnsi="仿宋" w:eastAsia="仿宋" w:cs="仿宋"/>
                <w:sz w:val="24"/>
                <w:szCs w:val="24"/>
                <w:highlight w:val="none"/>
              </w:rPr>
            </w:pPr>
          </w:p>
        </w:tc>
        <w:tc>
          <w:tcPr>
            <w:tcW w:w="1159" w:type="dxa"/>
            <w:tcBorders>
              <w:top w:val="nil"/>
              <w:left w:val="nil"/>
              <w:bottom w:val="single" w:color="auto" w:sz="4" w:space="0"/>
              <w:right w:val="single" w:color="auto" w:sz="4" w:space="0"/>
            </w:tcBorders>
            <w:noWrap w:val="0"/>
            <w:tcMar>
              <w:top w:w="15" w:type="dxa"/>
              <w:left w:w="15" w:type="dxa"/>
              <w:right w:w="15" w:type="dxa"/>
            </w:tcMar>
            <w:vAlign w:val="center"/>
          </w:tcPr>
          <w:p w14:paraId="1FCA9FBE">
            <w:pPr>
              <w:widowControl/>
              <w:jc w:val="center"/>
              <w:textAlignment w:val="center"/>
              <w:rPr>
                <w:rFonts w:hint="eastAsia" w:ascii="仿宋" w:hAnsi="仿宋" w:eastAsia="仿宋" w:cs="仿宋"/>
                <w:sz w:val="24"/>
                <w:szCs w:val="24"/>
                <w:highlight w:val="none"/>
              </w:rPr>
            </w:pPr>
          </w:p>
        </w:tc>
        <w:tc>
          <w:tcPr>
            <w:tcW w:w="1337" w:type="dxa"/>
            <w:tcBorders>
              <w:top w:val="nil"/>
              <w:left w:val="nil"/>
              <w:bottom w:val="single" w:color="auto" w:sz="4" w:space="0"/>
              <w:right w:val="single" w:color="auto" w:sz="4" w:space="0"/>
            </w:tcBorders>
            <w:noWrap w:val="0"/>
            <w:tcMar>
              <w:top w:w="15" w:type="dxa"/>
              <w:left w:w="15" w:type="dxa"/>
              <w:right w:w="15" w:type="dxa"/>
            </w:tcMar>
            <w:vAlign w:val="center"/>
          </w:tcPr>
          <w:p w14:paraId="3B0BABD7">
            <w:pPr>
              <w:widowControl/>
              <w:jc w:val="center"/>
              <w:textAlignment w:val="center"/>
              <w:rPr>
                <w:rFonts w:hint="eastAsia" w:ascii="仿宋" w:hAnsi="仿宋" w:eastAsia="仿宋" w:cs="仿宋"/>
                <w:sz w:val="24"/>
                <w:szCs w:val="24"/>
                <w:highlight w:val="none"/>
              </w:rPr>
            </w:pPr>
          </w:p>
        </w:tc>
        <w:tc>
          <w:tcPr>
            <w:tcW w:w="1881" w:type="dxa"/>
            <w:tcBorders>
              <w:top w:val="nil"/>
              <w:left w:val="nil"/>
              <w:bottom w:val="single" w:color="auto" w:sz="4" w:space="0"/>
              <w:right w:val="single" w:color="auto" w:sz="4" w:space="0"/>
            </w:tcBorders>
            <w:noWrap w:val="0"/>
            <w:tcMar>
              <w:top w:w="15" w:type="dxa"/>
              <w:left w:w="15" w:type="dxa"/>
              <w:right w:w="15" w:type="dxa"/>
            </w:tcMar>
            <w:vAlign w:val="center"/>
          </w:tcPr>
          <w:p w14:paraId="2609614E">
            <w:pPr>
              <w:widowControl/>
              <w:jc w:val="center"/>
              <w:textAlignment w:val="center"/>
              <w:rPr>
                <w:rFonts w:hint="eastAsia" w:ascii="仿宋" w:hAnsi="仿宋" w:eastAsia="仿宋" w:cs="仿宋"/>
                <w:sz w:val="24"/>
                <w:szCs w:val="24"/>
                <w:highlight w:val="none"/>
              </w:rPr>
            </w:pPr>
          </w:p>
        </w:tc>
        <w:tc>
          <w:tcPr>
            <w:tcW w:w="1816" w:type="dxa"/>
            <w:tcBorders>
              <w:top w:val="nil"/>
              <w:left w:val="nil"/>
              <w:bottom w:val="single" w:color="auto" w:sz="4" w:space="0"/>
              <w:right w:val="single" w:color="auto" w:sz="4" w:space="0"/>
            </w:tcBorders>
            <w:noWrap w:val="0"/>
            <w:tcMar>
              <w:top w:w="15" w:type="dxa"/>
              <w:left w:w="15" w:type="dxa"/>
              <w:right w:w="15" w:type="dxa"/>
            </w:tcMar>
            <w:vAlign w:val="center"/>
          </w:tcPr>
          <w:p w14:paraId="5FE7D4D1">
            <w:pPr>
              <w:widowControl/>
              <w:jc w:val="center"/>
              <w:textAlignment w:val="center"/>
              <w:rPr>
                <w:rFonts w:hint="eastAsia" w:ascii="仿宋" w:hAnsi="仿宋" w:eastAsia="仿宋" w:cs="仿宋"/>
                <w:sz w:val="24"/>
                <w:szCs w:val="24"/>
                <w:highlight w:val="none"/>
              </w:rPr>
            </w:pPr>
          </w:p>
        </w:tc>
        <w:tc>
          <w:tcPr>
            <w:tcW w:w="1348" w:type="dxa"/>
            <w:tcBorders>
              <w:top w:val="nil"/>
              <w:left w:val="nil"/>
              <w:bottom w:val="single" w:color="auto" w:sz="4" w:space="0"/>
              <w:right w:val="single" w:color="auto" w:sz="4" w:space="0"/>
            </w:tcBorders>
            <w:noWrap w:val="0"/>
            <w:tcMar>
              <w:top w:w="15" w:type="dxa"/>
              <w:left w:w="15" w:type="dxa"/>
              <w:right w:w="15" w:type="dxa"/>
            </w:tcMar>
            <w:vAlign w:val="center"/>
          </w:tcPr>
          <w:p w14:paraId="4840EA13">
            <w:pPr>
              <w:widowControl/>
              <w:jc w:val="center"/>
              <w:textAlignment w:val="center"/>
              <w:rPr>
                <w:rFonts w:hint="eastAsia" w:ascii="仿宋" w:hAnsi="仿宋" w:eastAsia="仿宋" w:cs="仿宋"/>
                <w:sz w:val="24"/>
                <w:szCs w:val="24"/>
                <w:highlight w:val="none"/>
              </w:rPr>
            </w:pPr>
          </w:p>
        </w:tc>
      </w:tr>
      <w:tr w14:paraId="32719C6E">
        <w:tblPrEx>
          <w:tblCellMar>
            <w:top w:w="0" w:type="dxa"/>
            <w:left w:w="0" w:type="dxa"/>
            <w:bottom w:w="0" w:type="dxa"/>
            <w:right w:w="0" w:type="dxa"/>
          </w:tblCellMar>
        </w:tblPrEx>
        <w:trPr>
          <w:trHeight w:val="285" w:hRule="atLeast"/>
        </w:trPr>
        <w:tc>
          <w:tcPr>
            <w:tcW w:w="12148" w:type="dxa"/>
            <w:gridSpan w:val="11"/>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69F8D99">
            <w:pPr>
              <w:widowControl/>
              <w:ind w:firstLine="1560" w:firstLineChars="650"/>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合计金额（元）：　</w:t>
            </w:r>
          </w:p>
        </w:tc>
        <w:tc>
          <w:tcPr>
            <w:tcW w:w="1348"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8582883">
            <w:pPr>
              <w:widowControl/>
              <w:ind w:firstLine="1560" w:firstLineChars="650"/>
              <w:jc w:val="left"/>
              <w:textAlignment w:val="center"/>
              <w:rPr>
                <w:rFonts w:hint="eastAsia" w:ascii="仿宋" w:hAnsi="仿宋" w:eastAsia="仿宋" w:cs="仿宋"/>
                <w:kern w:val="0"/>
                <w:sz w:val="24"/>
                <w:szCs w:val="24"/>
                <w:highlight w:val="none"/>
                <w:lang w:bidi="ar"/>
              </w:rPr>
            </w:pPr>
          </w:p>
        </w:tc>
      </w:tr>
    </w:tbl>
    <w:p w14:paraId="4617F95D">
      <w:pPr>
        <w:keepNext/>
        <w:keepLines/>
        <w:snapToGrid w:val="0"/>
        <w:spacing w:beforeLines="700"/>
        <w:jc w:val="both"/>
        <w:outlineLvl w:val="0"/>
        <w:rPr>
          <w:rFonts w:hint="eastAsia" w:ascii="仿宋" w:hAnsi="仿宋" w:eastAsia="仿宋" w:cs="仿宋"/>
          <w:b/>
          <w:bCs/>
          <w:color w:val="auto"/>
          <w:w w:val="100"/>
          <w:kern w:val="44"/>
          <w:sz w:val="44"/>
          <w:szCs w:val="44"/>
          <w:highlight w:val="none"/>
        </w:rPr>
        <w:sectPr>
          <w:headerReference r:id="rId9" w:type="default"/>
          <w:footerReference r:id="rId10" w:type="default"/>
          <w:pgSz w:w="11905" w:h="16838"/>
          <w:pgMar w:top="1814" w:right="1531" w:bottom="1531" w:left="1531" w:header="850" w:footer="737"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3073A35B">
      <w:pPr>
        <w:rPr>
          <w:rFonts w:hint="default" w:ascii="仿宋" w:hAnsi="仿宋" w:eastAsia="仿宋" w:cs="仿宋"/>
          <w:lang w:val="en-US" w:eastAsia="zh-CN"/>
        </w:rPr>
      </w:pPr>
    </w:p>
    <w:sectPr>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D1E1">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3032">
                          <w:pPr>
                            <w:pStyle w:val="27"/>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683032">
                    <w:pPr>
                      <w:pStyle w:val="27"/>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714A">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A346D">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72A346D">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123E">
    <w:pPr>
      <w:pStyle w:val="2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5ED46">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15ED46">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51D2">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6ACE3">
                          <w:pPr>
                            <w:pStyle w:val="2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86ACE3">
                    <w:pPr>
                      <w:pStyle w:val="2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AA86">
    <w:pPr>
      <w:pStyle w:val="28"/>
      <w:pBdr>
        <w:bottom w:val="none" w:color="auto" w:sz="0" w:space="1"/>
      </w:pBdr>
      <w:jc w:val="both"/>
      <w:rPr>
        <w:rFonts w:hint="eastAsia" w:ascii="楷体_GB2312" w:hAnsi="宋体" w:eastAsia="楷体_GB2312"/>
        <w:b/>
        <w:bCs/>
        <w:i/>
        <w:iCs/>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A84C">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F1C0E"/>
    <w:multiLevelType w:val="singleLevel"/>
    <w:tmpl w:val="AF4F1C0E"/>
    <w:lvl w:ilvl="0" w:tentative="0">
      <w:start w:val="1"/>
      <w:numFmt w:val="decimal"/>
      <w:suff w:val="space"/>
      <w:lvlText w:val="（%1）"/>
      <w:lvlJc w:val="left"/>
    </w:lvl>
  </w:abstractNum>
  <w:abstractNum w:abstractNumId="1">
    <w:nsid w:val="E4B8AB7B"/>
    <w:multiLevelType w:val="singleLevel"/>
    <w:tmpl w:val="E4B8AB7B"/>
    <w:lvl w:ilvl="0" w:tentative="0">
      <w:start w:val="7"/>
      <w:numFmt w:val="chineseCounting"/>
      <w:suff w:val="nothing"/>
      <w:lvlText w:val="%1、"/>
      <w:lvlJc w:val="left"/>
      <w:rPr>
        <w:rFonts w:hint="eastAsia"/>
      </w:rPr>
    </w:lvl>
  </w:abstractNum>
  <w:abstractNum w:abstractNumId="2">
    <w:nsid w:val="F6B74ABB"/>
    <w:multiLevelType w:val="singleLevel"/>
    <w:tmpl w:val="F6B74ABB"/>
    <w:lvl w:ilvl="0" w:tentative="0">
      <w:start w:val="1"/>
      <w:numFmt w:val="chineseCounting"/>
      <w:suff w:val="nothing"/>
      <w:lvlText w:val="%1、"/>
      <w:lvlJc w:val="left"/>
      <w:rPr>
        <w:rFonts w:hint="eastAsia"/>
      </w:rPr>
    </w:lvl>
  </w:abstractNum>
  <w:abstractNum w:abstractNumId="3">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4">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5">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6">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76C8BE4C"/>
    <w:multiLevelType w:val="singleLevel"/>
    <w:tmpl w:val="76C8BE4C"/>
    <w:lvl w:ilvl="0" w:tentative="0">
      <w:start w:val="1"/>
      <w:numFmt w:val="decimal"/>
      <w:suff w:val="nothing"/>
      <w:lvlText w:val="%1）"/>
      <w:lvlJc w:val="left"/>
    </w:lvl>
  </w:abstractNum>
  <w:num w:numId="1">
    <w:abstractNumId w:val="5"/>
  </w:num>
  <w:num w:numId="2">
    <w:abstractNumId w:val="4"/>
  </w:num>
  <w:num w:numId="3">
    <w:abstractNumId w:val="6"/>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1852"/>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47F8D"/>
    <w:rsid w:val="01DA7C98"/>
    <w:rsid w:val="01DD01E8"/>
    <w:rsid w:val="01FC26F9"/>
    <w:rsid w:val="021F2525"/>
    <w:rsid w:val="02232A6C"/>
    <w:rsid w:val="02236C39"/>
    <w:rsid w:val="02310126"/>
    <w:rsid w:val="026111AE"/>
    <w:rsid w:val="029274C2"/>
    <w:rsid w:val="029D65A1"/>
    <w:rsid w:val="029F506E"/>
    <w:rsid w:val="02A836B0"/>
    <w:rsid w:val="02B14251"/>
    <w:rsid w:val="02C84F5F"/>
    <w:rsid w:val="02DF21EF"/>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3775F0"/>
    <w:rsid w:val="045B52FD"/>
    <w:rsid w:val="045F18BD"/>
    <w:rsid w:val="04643DB1"/>
    <w:rsid w:val="04852E6D"/>
    <w:rsid w:val="049225C5"/>
    <w:rsid w:val="04B47443"/>
    <w:rsid w:val="04D50A9D"/>
    <w:rsid w:val="04E7766F"/>
    <w:rsid w:val="053029EB"/>
    <w:rsid w:val="053B2A87"/>
    <w:rsid w:val="05573613"/>
    <w:rsid w:val="05623DBF"/>
    <w:rsid w:val="05854E9B"/>
    <w:rsid w:val="058874B0"/>
    <w:rsid w:val="05A76A4C"/>
    <w:rsid w:val="05BF0F98"/>
    <w:rsid w:val="05FF1447"/>
    <w:rsid w:val="06163087"/>
    <w:rsid w:val="064A58D9"/>
    <w:rsid w:val="064D2CFA"/>
    <w:rsid w:val="064E48E4"/>
    <w:rsid w:val="064F32AC"/>
    <w:rsid w:val="065A2DB0"/>
    <w:rsid w:val="066E6804"/>
    <w:rsid w:val="068316D5"/>
    <w:rsid w:val="068F0BD1"/>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1927F9"/>
    <w:rsid w:val="093E020C"/>
    <w:rsid w:val="0948096E"/>
    <w:rsid w:val="095279E4"/>
    <w:rsid w:val="096404F2"/>
    <w:rsid w:val="096E3EE5"/>
    <w:rsid w:val="098625EC"/>
    <w:rsid w:val="099729DC"/>
    <w:rsid w:val="09D10140"/>
    <w:rsid w:val="09DC0846"/>
    <w:rsid w:val="0A0C24FF"/>
    <w:rsid w:val="0A12586F"/>
    <w:rsid w:val="0A141A8C"/>
    <w:rsid w:val="0A2C39C3"/>
    <w:rsid w:val="0A33367C"/>
    <w:rsid w:val="0A36214C"/>
    <w:rsid w:val="0A4F72C9"/>
    <w:rsid w:val="0A5A6688"/>
    <w:rsid w:val="0A65454D"/>
    <w:rsid w:val="0A8C39DA"/>
    <w:rsid w:val="0A9B747D"/>
    <w:rsid w:val="0AA42272"/>
    <w:rsid w:val="0B01369C"/>
    <w:rsid w:val="0B0D43A9"/>
    <w:rsid w:val="0B1511A8"/>
    <w:rsid w:val="0B1736CB"/>
    <w:rsid w:val="0B3D79D1"/>
    <w:rsid w:val="0B4126B2"/>
    <w:rsid w:val="0B4D79EA"/>
    <w:rsid w:val="0B510877"/>
    <w:rsid w:val="0B593F3D"/>
    <w:rsid w:val="0B6E61C8"/>
    <w:rsid w:val="0B9F24FE"/>
    <w:rsid w:val="0BF76ECF"/>
    <w:rsid w:val="0C1E2718"/>
    <w:rsid w:val="0C4A1EDF"/>
    <w:rsid w:val="0C4F1BEB"/>
    <w:rsid w:val="0C4F6ADC"/>
    <w:rsid w:val="0C500235"/>
    <w:rsid w:val="0C582DED"/>
    <w:rsid w:val="0C5C3FDA"/>
    <w:rsid w:val="0C741652"/>
    <w:rsid w:val="0C7B3C36"/>
    <w:rsid w:val="0C8B7380"/>
    <w:rsid w:val="0C9A6662"/>
    <w:rsid w:val="0CB550D1"/>
    <w:rsid w:val="0CCB1635"/>
    <w:rsid w:val="0CDF3575"/>
    <w:rsid w:val="0CE63A0D"/>
    <w:rsid w:val="0CF83A72"/>
    <w:rsid w:val="0CF943A1"/>
    <w:rsid w:val="0D0306A0"/>
    <w:rsid w:val="0D130F3C"/>
    <w:rsid w:val="0D252FC8"/>
    <w:rsid w:val="0D2C35BE"/>
    <w:rsid w:val="0D300614"/>
    <w:rsid w:val="0D3928BE"/>
    <w:rsid w:val="0D462435"/>
    <w:rsid w:val="0D4A01E3"/>
    <w:rsid w:val="0D5F21CA"/>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CF5662"/>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2469FB"/>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9B527E"/>
    <w:rsid w:val="12D84D2F"/>
    <w:rsid w:val="12FE495D"/>
    <w:rsid w:val="13012542"/>
    <w:rsid w:val="1303585E"/>
    <w:rsid w:val="13056115"/>
    <w:rsid w:val="13185702"/>
    <w:rsid w:val="13465F7B"/>
    <w:rsid w:val="13530945"/>
    <w:rsid w:val="13686D02"/>
    <w:rsid w:val="136E0B00"/>
    <w:rsid w:val="136E6762"/>
    <w:rsid w:val="1374267F"/>
    <w:rsid w:val="139067CF"/>
    <w:rsid w:val="13A239F9"/>
    <w:rsid w:val="13AF3622"/>
    <w:rsid w:val="13BD35E6"/>
    <w:rsid w:val="13E273EB"/>
    <w:rsid w:val="142C4E62"/>
    <w:rsid w:val="143A6CDD"/>
    <w:rsid w:val="14480E52"/>
    <w:rsid w:val="145076EE"/>
    <w:rsid w:val="145426CA"/>
    <w:rsid w:val="145F2E2A"/>
    <w:rsid w:val="147F6DC0"/>
    <w:rsid w:val="14874EB6"/>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8C02CD"/>
    <w:rsid w:val="15987029"/>
    <w:rsid w:val="159B049B"/>
    <w:rsid w:val="15A948B7"/>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9C2B8B"/>
    <w:rsid w:val="17C6067D"/>
    <w:rsid w:val="17D00565"/>
    <w:rsid w:val="17D86098"/>
    <w:rsid w:val="17DB67AF"/>
    <w:rsid w:val="17E67B77"/>
    <w:rsid w:val="17EF198F"/>
    <w:rsid w:val="18216F24"/>
    <w:rsid w:val="182D7EE0"/>
    <w:rsid w:val="183E32B2"/>
    <w:rsid w:val="184D6840"/>
    <w:rsid w:val="184D7F10"/>
    <w:rsid w:val="187645A8"/>
    <w:rsid w:val="1887017B"/>
    <w:rsid w:val="1889106A"/>
    <w:rsid w:val="1890372A"/>
    <w:rsid w:val="18A0619F"/>
    <w:rsid w:val="18B159B2"/>
    <w:rsid w:val="18BB7661"/>
    <w:rsid w:val="1918506F"/>
    <w:rsid w:val="192A2571"/>
    <w:rsid w:val="193844ED"/>
    <w:rsid w:val="19782B0D"/>
    <w:rsid w:val="19C07F98"/>
    <w:rsid w:val="19C67F05"/>
    <w:rsid w:val="19FE146C"/>
    <w:rsid w:val="1A0166A8"/>
    <w:rsid w:val="1A0A4BD1"/>
    <w:rsid w:val="1A0F674F"/>
    <w:rsid w:val="1A336CCE"/>
    <w:rsid w:val="1A3D153E"/>
    <w:rsid w:val="1A721052"/>
    <w:rsid w:val="1A7C7171"/>
    <w:rsid w:val="1AAB43CF"/>
    <w:rsid w:val="1AB26DC2"/>
    <w:rsid w:val="1AB92FE2"/>
    <w:rsid w:val="1ABE4E06"/>
    <w:rsid w:val="1AC96DD3"/>
    <w:rsid w:val="1ACE63D1"/>
    <w:rsid w:val="1AD62FDB"/>
    <w:rsid w:val="1ADB60AA"/>
    <w:rsid w:val="1AE72C13"/>
    <w:rsid w:val="1AFB23AB"/>
    <w:rsid w:val="1B0672E7"/>
    <w:rsid w:val="1B1025D2"/>
    <w:rsid w:val="1B1325A1"/>
    <w:rsid w:val="1B141EC2"/>
    <w:rsid w:val="1B1A4683"/>
    <w:rsid w:val="1B2D682B"/>
    <w:rsid w:val="1B2F4483"/>
    <w:rsid w:val="1B33567A"/>
    <w:rsid w:val="1B491868"/>
    <w:rsid w:val="1B707488"/>
    <w:rsid w:val="1B7E184A"/>
    <w:rsid w:val="1B813309"/>
    <w:rsid w:val="1BB3260D"/>
    <w:rsid w:val="1BB35769"/>
    <w:rsid w:val="1BB65F0E"/>
    <w:rsid w:val="1BCD1019"/>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955462"/>
    <w:rsid w:val="1DAD0055"/>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C0096"/>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E5699"/>
    <w:rsid w:val="21631863"/>
    <w:rsid w:val="21735C37"/>
    <w:rsid w:val="21782E7B"/>
    <w:rsid w:val="218801D3"/>
    <w:rsid w:val="218C25FD"/>
    <w:rsid w:val="218D40A7"/>
    <w:rsid w:val="21B46022"/>
    <w:rsid w:val="21CC0B1B"/>
    <w:rsid w:val="21D23C2E"/>
    <w:rsid w:val="22051684"/>
    <w:rsid w:val="221D1D08"/>
    <w:rsid w:val="2243745C"/>
    <w:rsid w:val="22626B81"/>
    <w:rsid w:val="22634DC9"/>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5198E"/>
    <w:rsid w:val="2398231A"/>
    <w:rsid w:val="23BE1434"/>
    <w:rsid w:val="23D22B99"/>
    <w:rsid w:val="23D47D54"/>
    <w:rsid w:val="23DD12A8"/>
    <w:rsid w:val="23E50585"/>
    <w:rsid w:val="23E71964"/>
    <w:rsid w:val="23F073B8"/>
    <w:rsid w:val="23F61AF3"/>
    <w:rsid w:val="240F34C1"/>
    <w:rsid w:val="2413160B"/>
    <w:rsid w:val="242218B6"/>
    <w:rsid w:val="24275DE9"/>
    <w:rsid w:val="246B57B3"/>
    <w:rsid w:val="24A061A3"/>
    <w:rsid w:val="24A97118"/>
    <w:rsid w:val="24B91EA0"/>
    <w:rsid w:val="24BE3147"/>
    <w:rsid w:val="24C2636B"/>
    <w:rsid w:val="24C84023"/>
    <w:rsid w:val="24FC303A"/>
    <w:rsid w:val="251025FB"/>
    <w:rsid w:val="25131036"/>
    <w:rsid w:val="251638A6"/>
    <w:rsid w:val="251B78DF"/>
    <w:rsid w:val="25772983"/>
    <w:rsid w:val="2579219E"/>
    <w:rsid w:val="25A4254E"/>
    <w:rsid w:val="25B25FD5"/>
    <w:rsid w:val="25CB4CC7"/>
    <w:rsid w:val="25D40DE3"/>
    <w:rsid w:val="25DC2203"/>
    <w:rsid w:val="25E11C68"/>
    <w:rsid w:val="25F2661C"/>
    <w:rsid w:val="26044D9C"/>
    <w:rsid w:val="260E79FF"/>
    <w:rsid w:val="26105F48"/>
    <w:rsid w:val="261533F3"/>
    <w:rsid w:val="26224A3A"/>
    <w:rsid w:val="262B6334"/>
    <w:rsid w:val="2639230F"/>
    <w:rsid w:val="26392C79"/>
    <w:rsid w:val="26467B59"/>
    <w:rsid w:val="264E5A0E"/>
    <w:rsid w:val="264F0468"/>
    <w:rsid w:val="265E397B"/>
    <w:rsid w:val="265F69D2"/>
    <w:rsid w:val="266A735A"/>
    <w:rsid w:val="26735FAF"/>
    <w:rsid w:val="268A44B2"/>
    <w:rsid w:val="268F2EB8"/>
    <w:rsid w:val="269B09FA"/>
    <w:rsid w:val="26A173FB"/>
    <w:rsid w:val="26A420F1"/>
    <w:rsid w:val="26D55C52"/>
    <w:rsid w:val="26DB446A"/>
    <w:rsid w:val="26E35D1B"/>
    <w:rsid w:val="27000269"/>
    <w:rsid w:val="271472DF"/>
    <w:rsid w:val="272C12ED"/>
    <w:rsid w:val="273B4BEE"/>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9025453"/>
    <w:rsid w:val="293B0F1F"/>
    <w:rsid w:val="297C42B8"/>
    <w:rsid w:val="297E051F"/>
    <w:rsid w:val="29B5392D"/>
    <w:rsid w:val="29BA4C02"/>
    <w:rsid w:val="29C53E17"/>
    <w:rsid w:val="29CE64E6"/>
    <w:rsid w:val="29D54678"/>
    <w:rsid w:val="29DB17D3"/>
    <w:rsid w:val="29E200CF"/>
    <w:rsid w:val="29F54691"/>
    <w:rsid w:val="29F724E8"/>
    <w:rsid w:val="2A195291"/>
    <w:rsid w:val="2A1F6D8E"/>
    <w:rsid w:val="2A28123F"/>
    <w:rsid w:val="2A453BA0"/>
    <w:rsid w:val="2A461AE0"/>
    <w:rsid w:val="2A4E23F6"/>
    <w:rsid w:val="2A550FEC"/>
    <w:rsid w:val="2A552025"/>
    <w:rsid w:val="2A5A31C9"/>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E15C8"/>
    <w:rsid w:val="2C0B66D0"/>
    <w:rsid w:val="2C294ED6"/>
    <w:rsid w:val="2C337F6F"/>
    <w:rsid w:val="2C486B35"/>
    <w:rsid w:val="2C4D30A7"/>
    <w:rsid w:val="2C65543C"/>
    <w:rsid w:val="2C7070B8"/>
    <w:rsid w:val="2C8E2C8C"/>
    <w:rsid w:val="2CA27472"/>
    <w:rsid w:val="2CAA34EF"/>
    <w:rsid w:val="2CC327FF"/>
    <w:rsid w:val="2CCC2E43"/>
    <w:rsid w:val="2CD67549"/>
    <w:rsid w:val="2CE10CB2"/>
    <w:rsid w:val="2CF7018E"/>
    <w:rsid w:val="2D0A1B74"/>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1F6E53"/>
    <w:rsid w:val="2F4F4551"/>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A428D0"/>
    <w:rsid w:val="31B03674"/>
    <w:rsid w:val="31CC178E"/>
    <w:rsid w:val="320602CF"/>
    <w:rsid w:val="321369AB"/>
    <w:rsid w:val="321C4307"/>
    <w:rsid w:val="323570FC"/>
    <w:rsid w:val="32422A6A"/>
    <w:rsid w:val="32724B1A"/>
    <w:rsid w:val="32774ADB"/>
    <w:rsid w:val="32823489"/>
    <w:rsid w:val="328B4BC3"/>
    <w:rsid w:val="329C4FD2"/>
    <w:rsid w:val="32AB55B8"/>
    <w:rsid w:val="32CE18A5"/>
    <w:rsid w:val="32F00F21"/>
    <w:rsid w:val="32F1436B"/>
    <w:rsid w:val="32FA5624"/>
    <w:rsid w:val="32FC1A6F"/>
    <w:rsid w:val="33126EAD"/>
    <w:rsid w:val="3315605F"/>
    <w:rsid w:val="332A2161"/>
    <w:rsid w:val="332A6A12"/>
    <w:rsid w:val="33471930"/>
    <w:rsid w:val="336A7052"/>
    <w:rsid w:val="33743720"/>
    <w:rsid w:val="33862C89"/>
    <w:rsid w:val="338E42A3"/>
    <w:rsid w:val="339923DE"/>
    <w:rsid w:val="33A80329"/>
    <w:rsid w:val="33AA670F"/>
    <w:rsid w:val="33E477AC"/>
    <w:rsid w:val="33EE3838"/>
    <w:rsid w:val="34007F5C"/>
    <w:rsid w:val="34235D95"/>
    <w:rsid w:val="343A43BC"/>
    <w:rsid w:val="344911BA"/>
    <w:rsid w:val="345B65FF"/>
    <w:rsid w:val="34630EB8"/>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24766"/>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01DBE"/>
    <w:rsid w:val="383813C8"/>
    <w:rsid w:val="386A4C26"/>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A1B78"/>
    <w:rsid w:val="3A4B7AEF"/>
    <w:rsid w:val="3A5F45D1"/>
    <w:rsid w:val="3A7231CC"/>
    <w:rsid w:val="3A740CF3"/>
    <w:rsid w:val="3A816713"/>
    <w:rsid w:val="3A916DC6"/>
    <w:rsid w:val="3A9A73BC"/>
    <w:rsid w:val="3AC53CFA"/>
    <w:rsid w:val="3AD273C0"/>
    <w:rsid w:val="3AD71DD8"/>
    <w:rsid w:val="3AD94CE0"/>
    <w:rsid w:val="3ADB799E"/>
    <w:rsid w:val="3ADE2921"/>
    <w:rsid w:val="3AE75B89"/>
    <w:rsid w:val="3B042DC5"/>
    <w:rsid w:val="3B0A3B62"/>
    <w:rsid w:val="3B24688B"/>
    <w:rsid w:val="3B651900"/>
    <w:rsid w:val="3B6D33FC"/>
    <w:rsid w:val="3B926BC6"/>
    <w:rsid w:val="3B965C29"/>
    <w:rsid w:val="3BAC4E16"/>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06E89"/>
    <w:rsid w:val="3CFB7BF7"/>
    <w:rsid w:val="3D0575D8"/>
    <w:rsid w:val="3D255ECD"/>
    <w:rsid w:val="3D38357E"/>
    <w:rsid w:val="3D601074"/>
    <w:rsid w:val="3D6066C5"/>
    <w:rsid w:val="3D696E73"/>
    <w:rsid w:val="3D733C84"/>
    <w:rsid w:val="3D7E2944"/>
    <w:rsid w:val="3D81314A"/>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EFE556F"/>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0F7A6B"/>
    <w:rsid w:val="43140F23"/>
    <w:rsid w:val="4315129C"/>
    <w:rsid w:val="432B58BF"/>
    <w:rsid w:val="43672D9B"/>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C73649"/>
    <w:rsid w:val="46D82A73"/>
    <w:rsid w:val="46E805B8"/>
    <w:rsid w:val="46F824E2"/>
    <w:rsid w:val="47284F2B"/>
    <w:rsid w:val="4733488E"/>
    <w:rsid w:val="47373A63"/>
    <w:rsid w:val="473C13DD"/>
    <w:rsid w:val="475D04BE"/>
    <w:rsid w:val="476063A8"/>
    <w:rsid w:val="477E6212"/>
    <w:rsid w:val="47902173"/>
    <w:rsid w:val="47C92CB5"/>
    <w:rsid w:val="47D01EDF"/>
    <w:rsid w:val="47D768B0"/>
    <w:rsid w:val="47F2204A"/>
    <w:rsid w:val="48015AF0"/>
    <w:rsid w:val="48056B72"/>
    <w:rsid w:val="480C38F7"/>
    <w:rsid w:val="4819506D"/>
    <w:rsid w:val="482543C8"/>
    <w:rsid w:val="482A1B06"/>
    <w:rsid w:val="484E2CEA"/>
    <w:rsid w:val="485932DA"/>
    <w:rsid w:val="486C033A"/>
    <w:rsid w:val="486D7122"/>
    <w:rsid w:val="487A2378"/>
    <w:rsid w:val="487B0FC3"/>
    <w:rsid w:val="488D0F9B"/>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B740D"/>
    <w:rsid w:val="49B52841"/>
    <w:rsid w:val="49C20E54"/>
    <w:rsid w:val="49ED3B00"/>
    <w:rsid w:val="49F643F3"/>
    <w:rsid w:val="4A0F30FF"/>
    <w:rsid w:val="4A36396B"/>
    <w:rsid w:val="4A587CA3"/>
    <w:rsid w:val="4A5E2A0E"/>
    <w:rsid w:val="4A7731E9"/>
    <w:rsid w:val="4A773D19"/>
    <w:rsid w:val="4A916DBC"/>
    <w:rsid w:val="4AB46A97"/>
    <w:rsid w:val="4AC46A3A"/>
    <w:rsid w:val="4ACF1226"/>
    <w:rsid w:val="4ADF3C9B"/>
    <w:rsid w:val="4AF93C76"/>
    <w:rsid w:val="4AFF5C3E"/>
    <w:rsid w:val="4B251AFE"/>
    <w:rsid w:val="4B2A156A"/>
    <w:rsid w:val="4B2E3652"/>
    <w:rsid w:val="4B35552D"/>
    <w:rsid w:val="4B5712F7"/>
    <w:rsid w:val="4B585EA6"/>
    <w:rsid w:val="4B586D4E"/>
    <w:rsid w:val="4B5C1C82"/>
    <w:rsid w:val="4B864A19"/>
    <w:rsid w:val="4B9633F0"/>
    <w:rsid w:val="4BBB5176"/>
    <w:rsid w:val="4BBC0C52"/>
    <w:rsid w:val="4BC951C7"/>
    <w:rsid w:val="4BCF60AE"/>
    <w:rsid w:val="4BD24235"/>
    <w:rsid w:val="4BD55C33"/>
    <w:rsid w:val="4BEA66F4"/>
    <w:rsid w:val="4BEE104D"/>
    <w:rsid w:val="4BF2787F"/>
    <w:rsid w:val="4C0076F7"/>
    <w:rsid w:val="4C027318"/>
    <w:rsid w:val="4C0F0BA2"/>
    <w:rsid w:val="4C102169"/>
    <w:rsid w:val="4C254B24"/>
    <w:rsid w:val="4C486F63"/>
    <w:rsid w:val="4C496836"/>
    <w:rsid w:val="4C544BC7"/>
    <w:rsid w:val="4C580922"/>
    <w:rsid w:val="4C762608"/>
    <w:rsid w:val="4C8D23BE"/>
    <w:rsid w:val="4CCE2373"/>
    <w:rsid w:val="4CEE7E98"/>
    <w:rsid w:val="4D023A66"/>
    <w:rsid w:val="4D053696"/>
    <w:rsid w:val="4D09267F"/>
    <w:rsid w:val="4D0C050F"/>
    <w:rsid w:val="4D1D2091"/>
    <w:rsid w:val="4D3B272E"/>
    <w:rsid w:val="4D7417EA"/>
    <w:rsid w:val="4D8D289C"/>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0269A"/>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D93700"/>
    <w:rsid w:val="52EF043D"/>
    <w:rsid w:val="531766C2"/>
    <w:rsid w:val="531909BC"/>
    <w:rsid w:val="531A58C5"/>
    <w:rsid w:val="5327697A"/>
    <w:rsid w:val="5338641A"/>
    <w:rsid w:val="533F1343"/>
    <w:rsid w:val="53472266"/>
    <w:rsid w:val="53514362"/>
    <w:rsid w:val="536635E3"/>
    <w:rsid w:val="536746B3"/>
    <w:rsid w:val="536E4E33"/>
    <w:rsid w:val="537517FC"/>
    <w:rsid w:val="537A5FE7"/>
    <w:rsid w:val="53930A60"/>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D971D5"/>
    <w:rsid w:val="54E11DCD"/>
    <w:rsid w:val="54F7658B"/>
    <w:rsid w:val="54FB6E0F"/>
    <w:rsid w:val="54FF411D"/>
    <w:rsid w:val="55060EF8"/>
    <w:rsid w:val="551F6C91"/>
    <w:rsid w:val="55260325"/>
    <w:rsid w:val="55782848"/>
    <w:rsid w:val="557B0A44"/>
    <w:rsid w:val="5598303F"/>
    <w:rsid w:val="55A63B4D"/>
    <w:rsid w:val="55B76CCB"/>
    <w:rsid w:val="55BB1D9B"/>
    <w:rsid w:val="55C26FC9"/>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63076D"/>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62862"/>
    <w:rsid w:val="59075D83"/>
    <w:rsid w:val="59127CE0"/>
    <w:rsid w:val="59192495"/>
    <w:rsid w:val="5926089C"/>
    <w:rsid w:val="59286DFA"/>
    <w:rsid w:val="592A641A"/>
    <w:rsid w:val="593C036C"/>
    <w:rsid w:val="5949786A"/>
    <w:rsid w:val="594C5C4D"/>
    <w:rsid w:val="595D2599"/>
    <w:rsid w:val="5968576A"/>
    <w:rsid w:val="596A6E75"/>
    <w:rsid w:val="596F4DCC"/>
    <w:rsid w:val="59772E9F"/>
    <w:rsid w:val="59910545"/>
    <w:rsid w:val="599354BD"/>
    <w:rsid w:val="59B709A9"/>
    <w:rsid w:val="59C07128"/>
    <w:rsid w:val="59C26FE8"/>
    <w:rsid w:val="59D478C7"/>
    <w:rsid w:val="59D8298A"/>
    <w:rsid w:val="59EF3319"/>
    <w:rsid w:val="5A0168E6"/>
    <w:rsid w:val="5A054747"/>
    <w:rsid w:val="5A0E034B"/>
    <w:rsid w:val="5A226FEB"/>
    <w:rsid w:val="5A2E70DE"/>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D40D92"/>
    <w:rsid w:val="5C037501"/>
    <w:rsid w:val="5C0A7E2A"/>
    <w:rsid w:val="5C12559D"/>
    <w:rsid w:val="5C247CFB"/>
    <w:rsid w:val="5C3E6765"/>
    <w:rsid w:val="5C416B95"/>
    <w:rsid w:val="5C49688F"/>
    <w:rsid w:val="5C4B60F3"/>
    <w:rsid w:val="5C4C0A58"/>
    <w:rsid w:val="5C4F1138"/>
    <w:rsid w:val="5C52370C"/>
    <w:rsid w:val="5C55644D"/>
    <w:rsid w:val="5C5D1C60"/>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1E4379"/>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BF5ACE"/>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560A0"/>
    <w:rsid w:val="60FC5A2B"/>
    <w:rsid w:val="61025102"/>
    <w:rsid w:val="611D70F4"/>
    <w:rsid w:val="613D1083"/>
    <w:rsid w:val="615D0EE2"/>
    <w:rsid w:val="61655B14"/>
    <w:rsid w:val="61715C13"/>
    <w:rsid w:val="61756916"/>
    <w:rsid w:val="61803A85"/>
    <w:rsid w:val="61852D58"/>
    <w:rsid w:val="61952396"/>
    <w:rsid w:val="61960C2C"/>
    <w:rsid w:val="61AB027B"/>
    <w:rsid w:val="61C56525"/>
    <w:rsid w:val="61E57958"/>
    <w:rsid w:val="6210546D"/>
    <w:rsid w:val="621B6577"/>
    <w:rsid w:val="62301B8F"/>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66D60"/>
    <w:rsid w:val="670C68BA"/>
    <w:rsid w:val="67154822"/>
    <w:rsid w:val="67166E6B"/>
    <w:rsid w:val="6721118D"/>
    <w:rsid w:val="673A0EF8"/>
    <w:rsid w:val="6762573A"/>
    <w:rsid w:val="676B42A5"/>
    <w:rsid w:val="676C2C91"/>
    <w:rsid w:val="67760610"/>
    <w:rsid w:val="67873066"/>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D84F91"/>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256F"/>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1E0194"/>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451CB0"/>
    <w:rsid w:val="6E5E2739"/>
    <w:rsid w:val="6E6C344F"/>
    <w:rsid w:val="6E725242"/>
    <w:rsid w:val="6E746EDD"/>
    <w:rsid w:val="6E7F26EC"/>
    <w:rsid w:val="6E811FDA"/>
    <w:rsid w:val="6EA8183F"/>
    <w:rsid w:val="6EAA05EF"/>
    <w:rsid w:val="6EBC4996"/>
    <w:rsid w:val="6EF323C3"/>
    <w:rsid w:val="6F134DCC"/>
    <w:rsid w:val="6F1E7E49"/>
    <w:rsid w:val="6F273065"/>
    <w:rsid w:val="6F376C4C"/>
    <w:rsid w:val="6F6B593E"/>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957ADB"/>
    <w:rsid w:val="70F73EA9"/>
    <w:rsid w:val="70F8712E"/>
    <w:rsid w:val="71032079"/>
    <w:rsid w:val="71101544"/>
    <w:rsid w:val="715C4062"/>
    <w:rsid w:val="71643F7E"/>
    <w:rsid w:val="718F56A5"/>
    <w:rsid w:val="71A33EB6"/>
    <w:rsid w:val="71BB35D0"/>
    <w:rsid w:val="71D550C0"/>
    <w:rsid w:val="71D55CAE"/>
    <w:rsid w:val="720B4DDD"/>
    <w:rsid w:val="72136023"/>
    <w:rsid w:val="722E124F"/>
    <w:rsid w:val="723B79C1"/>
    <w:rsid w:val="72441F36"/>
    <w:rsid w:val="724657F5"/>
    <w:rsid w:val="725D6036"/>
    <w:rsid w:val="7264528B"/>
    <w:rsid w:val="72684162"/>
    <w:rsid w:val="729B5F6F"/>
    <w:rsid w:val="729C4CB7"/>
    <w:rsid w:val="72BC33E0"/>
    <w:rsid w:val="72DF433F"/>
    <w:rsid w:val="72EF1C33"/>
    <w:rsid w:val="72F61066"/>
    <w:rsid w:val="730339A7"/>
    <w:rsid w:val="730C5078"/>
    <w:rsid w:val="731474DA"/>
    <w:rsid w:val="73177717"/>
    <w:rsid w:val="732706F9"/>
    <w:rsid w:val="732764FB"/>
    <w:rsid w:val="73307A92"/>
    <w:rsid w:val="733C7452"/>
    <w:rsid w:val="733E2DF7"/>
    <w:rsid w:val="7365675A"/>
    <w:rsid w:val="73AC3D6E"/>
    <w:rsid w:val="73C0334D"/>
    <w:rsid w:val="73C572FE"/>
    <w:rsid w:val="73EA3933"/>
    <w:rsid w:val="740B6060"/>
    <w:rsid w:val="741D3906"/>
    <w:rsid w:val="74284DD4"/>
    <w:rsid w:val="74445DEA"/>
    <w:rsid w:val="74460E0B"/>
    <w:rsid w:val="7446400E"/>
    <w:rsid w:val="74562B12"/>
    <w:rsid w:val="745E14FC"/>
    <w:rsid w:val="746E6397"/>
    <w:rsid w:val="747C5886"/>
    <w:rsid w:val="74AB2C6E"/>
    <w:rsid w:val="74AC720C"/>
    <w:rsid w:val="74C1546A"/>
    <w:rsid w:val="74D25A6A"/>
    <w:rsid w:val="74ED3DF3"/>
    <w:rsid w:val="74F47137"/>
    <w:rsid w:val="74F72EF3"/>
    <w:rsid w:val="750B0F29"/>
    <w:rsid w:val="751970C4"/>
    <w:rsid w:val="75255AF6"/>
    <w:rsid w:val="752E1388"/>
    <w:rsid w:val="75331A99"/>
    <w:rsid w:val="75411206"/>
    <w:rsid w:val="754A5C3B"/>
    <w:rsid w:val="75574211"/>
    <w:rsid w:val="755C0699"/>
    <w:rsid w:val="75617E12"/>
    <w:rsid w:val="75745D3F"/>
    <w:rsid w:val="757B0F4D"/>
    <w:rsid w:val="758A2350"/>
    <w:rsid w:val="758E00D6"/>
    <w:rsid w:val="75964993"/>
    <w:rsid w:val="75A86087"/>
    <w:rsid w:val="75B93E29"/>
    <w:rsid w:val="75BA0109"/>
    <w:rsid w:val="75C66A86"/>
    <w:rsid w:val="75C73F3F"/>
    <w:rsid w:val="75E015FA"/>
    <w:rsid w:val="76197FC5"/>
    <w:rsid w:val="762118F4"/>
    <w:rsid w:val="76243B3B"/>
    <w:rsid w:val="76325137"/>
    <w:rsid w:val="76411C10"/>
    <w:rsid w:val="7646486B"/>
    <w:rsid w:val="76660B4B"/>
    <w:rsid w:val="76695BCF"/>
    <w:rsid w:val="76747363"/>
    <w:rsid w:val="767A275D"/>
    <w:rsid w:val="768213C0"/>
    <w:rsid w:val="76875EB1"/>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90FF2"/>
    <w:rsid w:val="788A0A2C"/>
    <w:rsid w:val="78A44C7D"/>
    <w:rsid w:val="78D30687"/>
    <w:rsid w:val="78E30843"/>
    <w:rsid w:val="78E86ACC"/>
    <w:rsid w:val="78E940ED"/>
    <w:rsid w:val="78ED15CC"/>
    <w:rsid w:val="79070D10"/>
    <w:rsid w:val="790B20A3"/>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0734D"/>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65505"/>
    <w:rsid w:val="7BBA0A18"/>
    <w:rsid w:val="7BBB128E"/>
    <w:rsid w:val="7BBE24B2"/>
    <w:rsid w:val="7BC934AC"/>
    <w:rsid w:val="7BD007FC"/>
    <w:rsid w:val="7BE7413E"/>
    <w:rsid w:val="7C02651C"/>
    <w:rsid w:val="7C107D90"/>
    <w:rsid w:val="7C1E40F3"/>
    <w:rsid w:val="7C314E4E"/>
    <w:rsid w:val="7C4924F5"/>
    <w:rsid w:val="7C4937F5"/>
    <w:rsid w:val="7C523EB3"/>
    <w:rsid w:val="7C6B342B"/>
    <w:rsid w:val="7C976BC2"/>
    <w:rsid w:val="7CBF76AE"/>
    <w:rsid w:val="7CD655B8"/>
    <w:rsid w:val="7CD95DB0"/>
    <w:rsid w:val="7CEC3A98"/>
    <w:rsid w:val="7D5B67F7"/>
    <w:rsid w:val="7D7F0374"/>
    <w:rsid w:val="7D9B542E"/>
    <w:rsid w:val="7D9F1116"/>
    <w:rsid w:val="7DA442A6"/>
    <w:rsid w:val="7DB71F8C"/>
    <w:rsid w:val="7DC6777E"/>
    <w:rsid w:val="7DC96EDE"/>
    <w:rsid w:val="7DD2117E"/>
    <w:rsid w:val="7DEC2BB7"/>
    <w:rsid w:val="7E474539"/>
    <w:rsid w:val="7E4E00D8"/>
    <w:rsid w:val="7E6150E3"/>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C250AB"/>
    <w:rsid w:val="7FD451F3"/>
    <w:rsid w:val="7FDA4679"/>
    <w:rsid w:val="7FDE0258"/>
    <w:rsid w:val="7FEC266B"/>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next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 w:type="character" w:customStyle="1" w:styleId="328">
    <w:name w:val="font41"/>
    <w:basedOn w:val="42"/>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578</Words>
  <Characters>618</Characters>
  <Lines>19</Lines>
  <Paragraphs>5</Paragraphs>
  <TotalTime>0</TotalTime>
  <ScaleCrop>false</ScaleCrop>
  <LinksUpToDate>false</LinksUpToDate>
  <CharactersWithSpaces>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2026-01-08T09:43:27Z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73D9BCC964754ACEBA7296578FC43BAB_13</vt:lpwstr>
  </property>
  <property fmtid="{D5CDD505-2E9C-101B-9397-08002B2CF9AE}" pid="4" name="KSOTemplateDocerSaveRecord">
    <vt:lpwstr>eyJoZGlkIjoiZDE2MmJkOTczODA4YWEwNTgyYmEwYjU2MjBkYTNlNDkiLCJ1c2VySWQiOiIzMzU1NzcyMjgifQ==</vt:lpwstr>
  </property>
</Properties>
</file>